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8506B"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Министерство образования и науки Челябинской области</w:t>
      </w:r>
    </w:p>
    <w:p w14:paraId="4D9208E3"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Государственное бюджетное профессиональное образовательное учреждение</w:t>
      </w:r>
    </w:p>
    <w:p w14:paraId="766BDB81"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«Верхнеуральский агротехнологический техникум – казачий кадетский корпус»</w:t>
      </w:r>
    </w:p>
    <w:p w14:paraId="22D0EB69" w14:textId="77777777" w:rsidR="005B2F22" w:rsidRPr="0016144C" w:rsidRDefault="005B2F22" w:rsidP="005B2F22">
      <w:pPr>
        <w:jc w:val="center"/>
        <w:rPr>
          <w:rFonts w:ascii="Times New Roman" w:hAnsi="Times New Roman" w:cs="Times New Roman"/>
          <w:sz w:val="28"/>
          <w:szCs w:val="28"/>
        </w:rPr>
      </w:pPr>
      <w:r w:rsidRPr="0016144C">
        <w:rPr>
          <w:rFonts w:ascii="Times New Roman" w:hAnsi="Times New Roman" w:cs="Times New Roman"/>
          <w:sz w:val="28"/>
          <w:szCs w:val="28"/>
        </w:rPr>
        <w:t>(ГБПОУ «ВАТТ-ККК»)</w:t>
      </w:r>
    </w:p>
    <w:p w14:paraId="43E3E540" w14:textId="77777777" w:rsidR="005B2F22" w:rsidRPr="0016144C" w:rsidRDefault="005B2F22" w:rsidP="005B2F22">
      <w:pPr>
        <w:shd w:val="clear" w:color="auto" w:fill="FFFFFF"/>
        <w:tabs>
          <w:tab w:val="left" w:pos="3298"/>
        </w:tabs>
        <w:jc w:val="center"/>
        <w:rPr>
          <w:rFonts w:ascii="Times New Roman" w:hAnsi="Times New Roman" w:cs="Times New Roman"/>
          <w:sz w:val="28"/>
          <w:szCs w:val="28"/>
        </w:rPr>
      </w:pPr>
    </w:p>
    <w:p w14:paraId="18DE9461" w14:textId="77777777" w:rsidR="005B2F22" w:rsidRPr="0016144C" w:rsidRDefault="005B2F22" w:rsidP="005B2F22">
      <w:pPr>
        <w:shd w:val="clear" w:color="auto" w:fill="FFFFFF"/>
        <w:tabs>
          <w:tab w:val="left" w:pos="3298"/>
        </w:tabs>
        <w:jc w:val="center"/>
        <w:rPr>
          <w:rFonts w:ascii="Times New Roman" w:hAnsi="Times New Roman" w:cs="Times New Roman"/>
          <w:sz w:val="28"/>
          <w:szCs w:val="28"/>
        </w:rPr>
      </w:pPr>
    </w:p>
    <w:p w14:paraId="2DEF15B2" w14:textId="77777777" w:rsidR="005B2F22" w:rsidRDefault="005B2F22" w:rsidP="005B2F22">
      <w:pPr>
        <w:shd w:val="clear" w:color="auto" w:fill="FFFFFF"/>
        <w:rPr>
          <w:rFonts w:ascii="Times New Roman" w:hAnsi="Times New Roman" w:cs="Times New Roman"/>
          <w:sz w:val="28"/>
          <w:szCs w:val="28"/>
        </w:rPr>
      </w:pPr>
    </w:p>
    <w:p w14:paraId="482019F1" w14:textId="77777777" w:rsidR="005B2F22" w:rsidRDefault="005B2F22" w:rsidP="005B2F22">
      <w:pPr>
        <w:shd w:val="clear" w:color="auto" w:fill="FFFFFF"/>
        <w:rPr>
          <w:rFonts w:ascii="Times New Roman" w:hAnsi="Times New Roman" w:cs="Times New Roman"/>
          <w:sz w:val="28"/>
          <w:szCs w:val="28"/>
        </w:rPr>
      </w:pPr>
    </w:p>
    <w:p w14:paraId="129008F2" w14:textId="77777777" w:rsidR="005B2F22" w:rsidRPr="005B2F22" w:rsidRDefault="005B2F22" w:rsidP="005B2F22">
      <w:pPr>
        <w:shd w:val="clear" w:color="auto" w:fill="FFFFFF"/>
        <w:rPr>
          <w:rFonts w:ascii="Times New Roman" w:hAnsi="Times New Roman" w:cs="Times New Roman"/>
          <w:b/>
          <w:bCs/>
          <w:spacing w:val="1"/>
          <w:sz w:val="28"/>
          <w:szCs w:val="28"/>
        </w:rPr>
      </w:pPr>
    </w:p>
    <w:p w14:paraId="3AB3EFF3" w14:textId="77777777" w:rsidR="005B2F22" w:rsidRDefault="005B2F22" w:rsidP="005B2F22">
      <w:pPr>
        <w:rPr>
          <w:rFonts w:ascii="Times New Roman" w:hAnsi="Times New Roman" w:cs="Times New Roman"/>
          <w:sz w:val="28"/>
          <w:szCs w:val="28"/>
        </w:rPr>
      </w:pPr>
    </w:p>
    <w:p w14:paraId="2409146C" w14:textId="77777777" w:rsidR="00857C39" w:rsidRPr="0016144C" w:rsidRDefault="00857C39" w:rsidP="005B2F22">
      <w:pPr>
        <w:rPr>
          <w:rFonts w:ascii="Times New Roman" w:hAnsi="Times New Roman" w:cs="Times New Roman"/>
          <w:sz w:val="28"/>
          <w:szCs w:val="28"/>
        </w:rPr>
      </w:pPr>
    </w:p>
    <w:p w14:paraId="0B61303B" w14:textId="77777777" w:rsidR="005B2F22" w:rsidRPr="005B2F22" w:rsidRDefault="005B2F22" w:rsidP="005B2F22">
      <w:pPr>
        <w:pStyle w:val="2"/>
        <w:jc w:val="center"/>
        <w:rPr>
          <w:rFonts w:ascii="Times New Roman" w:hAnsi="Times New Roman" w:cs="Times New Roman"/>
          <w:b w:val="0"/>
          <w:i w:val="0"/>
          <w:iCs w:val="0"/>
        </w:rPr>
      </w:pPr>
      <w:r w:rsidRPr="005B2F22">
        <w:rPr>
          <w:rFonts w:ascii="Times New Roman" w:hAnsi="Times New Roman" w:cs="Times New Roman"/>
          <w:i w:val="0"/>
        </w:rPr>
        <w:t>РАБОЧАЯ ПРОГРАММА УЧЕБНОЙ ДИСЦИПЛИНЫ</w:t>
      </w:r>
    </w:p>
    <w:p w14:paraId="2A83F55E" w14:textId="77777777" w:rsidR="005B2F22" w:rsidRPr="005B2F22" w:rsidRDefault="005B2F22" w:rsidP="005B2F22">
      <w:pPr>
        <w:pStyle w:val="2"/>
        <w:jc w:val="center"/>
        <w:rPr>
          <w:rFonts w:ascii="Times New Roman" w:hAnsi="Times New Roman" w:cs="Times New Roman"/>
          <w:i w:val="0"/>
        </w:rPr>
      </w:pPr>
      <w:r w:rsidRPr="005B2F22">
        <w:rPr>
          <w:rFonts w:ascii="Times New Roman" w:hAnsi="Times New Roman" w:cs="Times New Roman"/>
          <w:i w:val="0"/>
          <w:iCs w:val="0"/>
        </w:rPr>
        <w:t>ОП.01</w:t>
      </w:r>
      <w:r w:rsidRPr="005B2F22">
        <w:rPr>
          <w:rFonts w:ascii="Times New Roman" w:hAnsi="Times New Roman" w:cs="Times New Roman"/>
        </w:rPr>
        <w:t xml:space="preserve"> </w:t>
      </w:r>
      <w:r w:rsidRPr="005B2F22">
        <w:rPr>
          <w:rFonts w:ascii="Times New Roman" w:hAnsi="Times New Roman" w:cs="Times New Roman"/>
          <w:i w:val="0"/>
        </w:rPr>
        <w:t>ДЕЛОВАЯ КУЛЬТУРА</w:t>
      </w:r>
    </w:p>
    <w:p w14:paraId="2368D7E3" w14:textId="77777777" w:rsidR="005B2F22" w:rsidRPr="0016144C" w:rsidRDefault="00581CE3" w:rsidP="005B2F22">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 xml:space="preserve">       Общепрофессиональный учебный </w:t>
      </w:r>
      <w:r w:rsidR="005B2F22" w:rsidRPr="0016144C">
        <w:rPr>
          <w:rFonts w:ascii="Times New Roman" w:hAnsi="Times New Roman" w:cs="Times New Roman"/>
          <w:sz w:val="28"/>
          <w:szCs w:val="28"/>
        </w:rPr>
        <w:t>цикл</w:t>
      </w:r>
    </w:p>
    <w:p w14:paraId="082EF6E9" w14:textId="77777777" w:rsidR="005B2F22" w:rsidRPr="0016144C" w:rsidRDefault="00453741" w:rsidP="005B2F22">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Общепрофессиональная</w:t>
      </w:r>
      <w:r w:rsidR="005B2F22" w:rsidRPr="0016144C">
        <w:rPr>
          <w:rFonts w:ascii="Times New Roman" w:hAnsi="Times New Roman" w:cs="Times New Roman"/>
          <w:sz w:val="28"/>
          <w:szCs w:val="28"/>
        </w:rPr>
        <w:t xml:space="preserve"> учебная дисциплина</w:t>
      </w:r>
    </w:p>
    <w:p w14:paraId="0CC2FB26" w14:textId="77777777" w:rsidR="005B2F22" w:rsidRPr="0016144C" w:rsidRDefault="005B2F22" w:rsidP="005B2F22">
      <w:pPr>
        <w:pStyle w:val="22"/>
        <w:shd w:val="clear" w:color="auto" w:fill="auto"/>
        <w:spacing w:before="0" w:after="0" w:line="276" w:lineRule="auto"/>
        <w:rPr>
          <w:rFonts w:ascii="Times New Roman" w:hAnsi="Times New Roman" w:cs="Times New Roman"/>
          <w:sz w:val="28"/>
          <w:szCs w:val="28"/>
        </w:rPr>
      </w:pPr>
      <w:r w:rsidRPr="0016144C">
        <w:rPr>
          <w:rFonts w:ascii="Times New Roman" w:hAnsi="Times New Roman" w:cs="Times New Roman"/>
          <w:sz w:val="28"/>
          <w:szCs w:val="28"/>
        </w:rPr>
        <w:t>образовательной программы среднего профессионального образования</w:t>
      </w:r>
    </w:p>
    <w:p w14:paraId="2F29A49E" w14:textId="77777777" w:rsidR="005B2F22" w:rsidRPr="0016144C" w:rsidRDefault="005B2F22" w:rsidP="005B2F22">
      <w:pPr>
        <w:pStyle w:val="22"/>
        <w:shd w:val="clear" w:color="auto" w:fill="auto"/>
        <w:spacing w:before="0" w:after="0" w:line="276" w:lineRule="auto"/>
        <w:rPr>
          <w:rFonts w:ascii="Times New Roman" w:hAnsi="Times New Roman" w:cs="Times New Roman"/>
          <w:sz w:val="28"/>
          <w:szCs w:val="28"/>
        </w:rPr>
      </w:pPr>
      <w:r w:rsidRPr="0016144C">
        <w:rPr>
          <w:rFonts w:ascii="Times New Roman" w:hAnsi="Times New Roman" w:cs="Times New Roman"/>
          <w:sz w:val="28"/>
          <w:szCs w:val="28"/>
        </w:rPr>
        <w:t>по профессии среднего профессионального образования</w:t>
      </w:r>
    </w:p>
    <w:p w14:paraId="6B9D03A2" w14:textId="77777777" w:rsidR="005B2F22" w:rsidRPr="0016144C" w:rsidRDefault="005B2F22" w:rsidP="005B2F22">
      <w:pPr>
        <w:jc w:val="center"/>
        <w:rPr>
          <w:rFonts w:ascii="Times New Roman" w:hAnsi="Times New Roman" w:cs="Times New Roman"/>
          <w:b/>
          <w:sz w:val="28"/>
          <w:szCs w:val="28"/>
          <w:highlight w:val="yellow"/>
        </w:rPr>
      </w:pPr>
    </w:p>
    <w:p w14:paraId="01A14D93" w14:textId="77777777" w:rsidR="005B2F22" w:rsidRPr="0016144C" w:rsidRDefault="005B2F22" w:rsidP="005B2F22">
      <w:pPr>
        <w:jc w:val="center"/>
        <w:rPr>
          <w:rFonts w:ascii="Times New Roman" w:hAnsi="Times New Roman" w:cs="Times New Roman"/>
          <w:b/>
          <w:bCs/>
          <w:sz w:val="28"/>
          <w:szCs w:val="28"/>
        </w:rPr>
      </w:pPr>
      <w:r w:rsidRPr="0016144C">
        <w:rPr>
          <w:rFonts w:ascii="Times New Roman" w:hAnsi="Times New Roman" w:cs="Times New Roman"/>
          <w:b/>
          <w:sz w:val="28"/>
          <w:szCs w:val="28"/>
        </w:rPr>
        <w:t>46.01.03 ДЕЛОПРОИЗВОДИТЕЛЬ</w:t>
      </w:r>
    </w:p>
    <w:p w14:paraId="2429AD49" w14:textId="77777777" w:rsidR="005B2F22" w:rsidRPr="0016144C" w:rsidRDefault="005B2F22" w:rsidP="005B2F22">
      <w:pPr>
        <w:rPr>
          <w:rFonts w:ascii="Times New Roman" w:hAnsi="Times New Roman" w:cs="Times New Roman"/>
          <w:sz w:val="28"/>
          <w:szCs w:val="28"/>
        </w:rPr>
      </w:pPr>
    </w:p>
    <w:p w14:paraId="6DE99BCA" w14:textId="77777777" w:rsidR="005B2F22" w:rsidRPr="0016144C" w:rsidRDefault="005B2F22" w:rsidP="005B2F22">
      <w:pPr>
        <w:tabs>
          <w:tab w:val="left" w:pos="6125"/>
        </w:tabs>
        <w:rPr>
          <w:rFonts w:ascii="Times New Roman" w:hAnsi="Times New Roman" w:cs="Times New Roman"/>
          <w:sz w:val="28"/>
          <w:szCs w:val="28"/>
        </w:rPr>
      </w:pPr>
    </w:p>
    <w:p w14:paraId="360A8AA8" w14:textId="77777777" w:rsidR="005B2F22" w:rsidRPr="0016144C" w:rsidRDefault="005B2F22" w:rsidP="005B2F22">
      <w:pPr>
        <w:tabs>
          <w:tab w:val="left" w:pos="6125"/>
        </w:tabs>
        <w:rPr>
          <w:rFonts w:ascii="Times New Roman" w:hAnsi="Times New Roman" w:cs="Times New Roman"/>
          <w:sz w:val="28"/>
          <w:szCs w:val="28"/>
        </w:rPr>
      </w:pPr>
    </w:p>
    <w:p w14:paraId="4D763169" w14:textId="77777777" w:rsidR="005B2F22" w:rsidRPr="0016144C" w:rsidRDefault="005B2F22" w:rsidP="005B2F22">
      <w:pPr>
        <w:tabs>
          <w:tab w:val="left" w:pos="6125"/>
        </w:tabs>
        <w:rPr>
          <w:rFonts w:ascii="Times New Roman" w:hAnsi="Times New Roman" w:cs="Times New Roman"/>
          <w:sz w:val="28"/>
          <w:szCs w:val="28"/>
        </w:rPr>
      </w:pPr>
    </w:p>
    <w:p w14:paraId="4A5275F1" w14:textId="77777777" w:rsidR="005B2F22" w:rsidRDefault="005B2F22" w:rsidP="005B2F22">
      <w:pPr>
        <w:tabs>
          <w:tab w:val="left" w:pos="6125"/>
        </w:tabs>
        <w:rPr>
          <w:rFonts w:ascii="Times New Roman" w:hAnsi="Times New Roman" w:cs="Times New Roman"/>
          <w:sz w:val="28"/>
          <w:szCs w:val="28"/>
        </w:rPr>
      </w:pPr>
    </w:p>
    <w:p w14:paraId="58836E80" w14:textId="77777777" w:rsidR="005B2F22" w:rsidRDefault="005B2F22" w:rsidP="005B2F22">
      <w:pPr>
        <w:tabs>
          <w:tab w:val="left" w:pos="6125"/>
        </w:tabs>
        <w:rPr>
          <w:rFonts w:ascii="Times New Roman" w:hAnsi="Times New Roman" w:cs="Times New Roman"/>
          <w:sz w:val="28"/>
          <w:szCs w:val="28"/>
        </w:rPr>
      </w:pPr>
    </w:p>
    <w:p w14:paraId="4532F712" w14:textId="77777777" w:rsidR="005B2F22" w:rsidRDefault="005B2F22" w:rsidP="005B2F22">
      <w:pPr>
        <w:tabs>
          <w:tab w:val="left" w:pos="6125"/>
        </w:tabs>
        <w:rPr>
          <w:rFonts w:ascii="Times New Roman" w:hAnsi="Times New Roman" w:cs="Times New Roman"/>
          <w:sz w:val="28"/>
          <w:szCs w:val="28"/>
        </w:rPr>
      </w:pPr>
    </w:p>
    <w:p w14:paraId="4F3D4DD2" w14:textId="77777777" w:rsidR="005B2F22" w:rsidRPr="0016144C" w:rsidRDefault="005B2F22" w:rsidP="005B2F22">
      <w:pPr>
        <w:tabs>
          <w:tab w:val="left" w:pos="6125"/>
        </w:tabs>
        <w:rPr>
          <w:rFonts w:ascii="Times New Roman" w:hAnsi="Times New Roman" w:cs="Times New Roman"/>
          <w:sz w:val="28"/>
          <w:szCs w:val="28"/>
        </w:rPr>
      </w:pPr>
    </w:p>
    <w:p w14:paraId="7DDF5AC9" w14:textId="77777777" w:rsidR="005B2F22" w:rsidRPr="0088473D" w:rsidRDefault="005B2F22" w:rsidP="005B2F22">
      <w:pPr>
        <w:tabs>
          <w:tab w:val="left" w:pos="6125"/>
        </w:tabs>
        <w:jc w:val="center"/>
        <w:rPr>
          <w:rFonts w:ascii="Times New Roman" w:hAnsi="Times New Roman" w:cs="Times New Roman"/>
          <w:bCs/>
          <w:sz w:val="28"/>
          <w:szCs w:val="28"/>
        </w:rPr>
      </w:pPr>
      <w:r>
        <w:rPr>
          <w:rFonts w:ascii="Times New Roman" w:hAnsi="Times New Roman" w:cs="Times New Roman"/>
          <w:bCs/>
          <w:sz w:val="28"/>
          <w:szCs w:val="28"/>
        </w:rPr>
        <w:t>2025</w:t>
      </w:r>
      <w:r w:rsidRPr="0016144C">
        <w:rPr>
          <w:rFonts w:ascii="Times New Roman" w:hAnsi="Times New Roman" w:cs="Times New Roman"/>
          <w:bCs/>
          <w:sz w:val="28"/>
          <w:szCs w:val="28"/>
        </w:rPr>
        <w:t xml:space="preserve"> г.</w:t>
      </w:r>
    </w:p>
    <w:p w14:paraId="7CAAC7A1" w14:textId="77777777" w:rsidR="005B2F22" w:rsidRPr="0016144C" w:rsidRDefault="005B2F22" w:rsidP="005B2F22">
      <w:pPr>
        <w:ind w:firstLine="709"/>
        <w:jc w:val="both"/>
        <w:rPr>
          <w:rFonts w:ascii="Times New Roman" w:hAnsi="Times New Roman" w:cs="Times New Roman"/>
          <w:sz w:val="24"/>
          <w:szCs w:val="24"/>
        </w:rPr>
      </w:pPr>
      <w:r w:rsidRPr="0016144C">
        <w:rPr>
          <w:rFonts w:ascii="Times New Roman" w:hAnsi="Times New Roman" w:cs="Times New Roman"/>
          <w:bCs/>
          <w:sz w:val="24"/>
          <w:szCs w:val="24"/>
        </w:rPr>
        <w:lastRenderedPageBreak/>
        <w:t>Рабочая п</w:t>
      </w:r>
      <w:r w:rsidRPr="0016144C">
        <w:rPr>
          <w:rFonts w:ascii="Times New Roman" w:hAnsi="Times New Roman" w:cs="Times New Roman"/>
          <w:sz w:val="24"/>
          <w:szCs w:val="24"/>
        </w:rPr>
        <w:t>рограмма учебной дисциплины</w:t>
      </w:r>
      <w:r w:rsidRPr="0016144C">
        <w:rPr>
          <w:rFonts w:ascii="Times New Roman" w:hAnsi="Times New Roman" w:cs="Times New Roman"/>
          <w:caps/>
          <w:sz w:val="24"/>
          <w:szCs w:val="24"/>
        </w:rPr>
        <w:t xml:space="preserve"> </w:t>
      </w:r>
      <w:r w:rsidRPr="0016144C">
        <w:rPr>
          <w:rFonts w:ascii="Times New Roman" w:hAnsi="Times New Roman" w:cs="Times New Roman"/>
          <w:sz w:val="24"/>
          <w:szCs w:val="24"/>
        </w:rPr>
        <w:t>разработана в соответствии с требованиями:</w:t>
      </w:r>
    </w:p>
    <w:p w14:paraId="780CB845" w14:textId="77777777" w:rsidR="008B6E83" w:rsidRPr="008B6E83" w:rsidRDefault="008B6E83" w:rsidP="008B6E83">
      <w:pPr>
        <w:widowControl w:val="0"/>
        <w:numPr>
          <w:ilvl w:val="0"/>
          <w:numId w:val="5"/>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8B6E83">
        <w:rPr>
          <w:rFonts w:ascii="Times New Roman" w:eastAsia="Times New Roman" w:hAnsi="Times New Roman" w:cs="Times New Roman"/>
          <w:sz w:val="24"/>
          <w:szCs w:val="24"/>
          <w:lang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8B6E83">
        <w:rPr>
          <w:rFonts w:ascii="Times New Roman" w:eastAsia="Calibri" w:hAnsi="Times New Roman" w:cs="Times New Roman"/>
          <w:b/>
          <w:sz w:val="24"/>
          <w:szCs w:val="24"/>
        </w:rPr>
        <w:t>46.01.03 Делопроизводитель,</w:t>
      </w:r>
      <w:r w:rsidRPr="008B6E83">
        <w:rPr>
          <w:rFonts w:ascii="Times New Roman" w:eastAsia="Calibri" w:hAnsi="Times New Roman" w:cs="Times New Roman"/>
          <w:sz w:val="24"/>
          <w:szCs w:val="24"/>
        </w:rPr>
        <w:t xml:space="preserve"> утвержденного приказом Минпросвещения России от 14.11.2023 г. N 857 "Об утверждении федерального государственного образовательного стандарта среднего профессионального образования по профессии </w:t>
      </w:r>
      <w:r w:rsidRPr="008B6E83">
        <w:rPr>
          <w:rFonts w:ascii="Times New Roman" w:eastAsia="Calibri" w:hAnsi="Times New Roman" w:cs="Times New Roman"/>
          <w:b/>
          <w:sz w:val="24"/>
          <w:szCs w:val="24"/>
        </w:rPr>
        <w:t>46.01.03 Делопроизводитель</w:t>
      </w:r>
      <w:r w:rsidRPr="008B6E83">
        <w:rPr>
          <w:rFonts w:ascii="Times New Roman" w:eastAsia="Calibri" w:hAnsi="Times New Roman" w:cs="Times New Roman"/>
          <w:sz w:val="24"/>
          <w:szCs w:val="24"/>
        </w:rPr>
        <w:t xml:space="preserve"> (Зарегистрировано в Минюсте России 15.12.2023 г № 76432)</w:t>
      </w:r>
      <w:r w:rsidRPr="008B6E83">
        <w:rPr>
          <w:rFonts w:ascii="Times New Roman" w:eastAsia="Times New Roman" w:hAnsi="Times New Roman" w:cs="Times New Roman"/>
          <w:sz w:val="24"/>
          <w:szCs w:val="24"/>
          <w:lang w:eastAsia="ru-RU"/>
        </w:rPr>
        <w:t>;</w:t>
      </w:r>
      <w:r w:rsidRPr="008B6E83">
        <w:rPr>
          <w:rFonts w:ascii="Times New Roman" w:eastAsia="Times New Roman" w:hAnsi="Times New Roman" w:cs="Times New Roman"/>
          <w:sz w:val="24"/>
          <w:szCs w:val="28"/>
          <w:lang w:eastAsia="ru-RU"/>
        </w:rPr>
        <w:t xml:space="preserve"> </w:t>
      </w:r>
    </w:p>
    <w:p w14:paraId="1B061C9D" w14:textId="77777777" w:rsidR="008B6E83" w:rsidRPr="008B6E83" w:rsidRDefault="008B6E83" w:rsidP="008B6E83">
      <w:pPr>
        <w:widowControl w:val="0"/>
        <w:numPr>
          <w:ilvl w:val="0"/>
          <w:numId w:val="5"/>
        </w:numPr>
        <w:tabs>
          <w:tab w:val="left" w:pos="993"/>
        </w:tabs>
        <w:autoSpaceDE w:val="0"/>
        <w:autoSpaceDN w:val="0"/>
        <w:spacing w:after="0" w:line="240" w:lineRule="auto"/>
        <w:ind w:left="0" w:firstLine="567"/>
        <w:contextualSpacing/>
        <w:jc w:val="both"/>
        <w:rPr>
          <w:rFonts w:ascii="Times New Roman" w:eastAsia="Times New Roman" w:hAnsi="Times New Roman" w:cs="Times New Roman"/>
          <w:sz w:val="24"/>
          <w:szCs w:val="24"/>
          <w:lang w:eastAsia="ru-RU"/>
        </w:rPr>
      </w:pPr>
      <w:r w:rsidRPr="008B6E83">
        <w:rPr>
          <w:rFonts w:ascii="Times New Roman" w:eastAsia="Times New Roman" w:hAnsi="Times New Roman" w:cs="Times New Roman"/>
          <w:sz w:val="24"/>
          <w:szCs w:val="28"/>
          <w:lang w:eastAsia="ru-RU"/>
        </w:rPr>
        <w:t xml:space="preserve">Приказа Министерства просвещения Российской Федерации </w:t>
      </w:r>
      <w:r w:rsidRPr="008B6E83">
        <w:rPr>
          <w:rFonts w:ascii="Times New Roman" w:eastAsia="Times New Roman" w:hAnsi="Times New Roman" w:cs="Times New Roman"/>
          <w:sz w:val="24"/>
          <w:szCs w:val="28"/>
          <w:lang w:eastAsia="ru-RU"/>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54847C17" w14:textId="77777777" w:rsidR="008B6E83" w:rsidRPr="008B6E83" w:rsidRDefault="008B6E83" w:rsidP="008B6E83">
      <w:pPr>
        <w:widowControl w:val="0"/>
        <w:numPr>
          <w:ilvl w:val="0"/>
          <w:numId w:val="4"/>
        </w:numPr>
        <w:autoSpaceDE w:val="0"/>
        <w:autoSpaceDN w:val="0"/>
        <w:spacing w:after="0" w:line="240" w:lineRule="auto"/>
        <w:ind w:left="0" w:firstLine="709"/>
        <w:contextualSpacing/>
        <w:jc w:val="both"/>
        <w:rPr>
          <w:rFonts w:ascii="Times New Roman" w:eastAsia="Times New Roman" w:hAnsi="Times New Roman" w:cs="Times New Roman"/>
          <w:sz w:val="24"/>
          <w:szCs w:val="24"/>
          <w:lang w:eastAsia="ru-RU"/>
        </w:rPr>
      </w:pPr>
      <w:r w:rsidRPr="008B6E83">
        <w:rPr>
          <w:rFonts w:ascii="Times New Roman" w:eastAsia="Times New Roman" w:hAnsi="Times New Roman" w:cs="Times New Roman"/>
          <w:sz w:val="24"/>
          <w:szCs w:val="24"/>
          <w:lang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8B6E83">
        <w:rPr>
          <w:rFonts w:ascii="Times New Roman" w:eastAsia="Times New Roman" w:hAnsi="Times New Roman" w:cs="Times New Roman"/>
          <w:b/>
          <w:sz w:val="24"/>
          <w:szCs w:val="24"/>
          <w:lang w:eastAsia="ru-RU"/>
        </w:rPr>
        <w:t>«46.01.03 Делопроизводитель»</w:t>
      </w:r>
      <w:r w:rsidRPr="008B6E83">
        <w:rPr>
          <w:rFonts w:ascii="Times New Roman" w:eastAsia="Times New Roman" w:hAnsi="Times New Roman" w:cs="Times New Roman"/>
          <w:sz w:val="24"/>
          <w:szCs w:val="24"/>
          <w:lang w:eastAsia="ru-RU"/>
        </w:rPr>
        <w:t>;</w:t>
      </w:r>
    </w:p>
    <w:p w14:paraId="79995C03" w14:textId="77777777" w:rsidR="008B6E83" w:rsidRPr="008B6E83" w:rsidRDefault="008B6E83" w:rsidP="008B6E83">
      <w:pPr>
        <w:keepNext/>
        <w:keepLines/>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eastAsia="Times New Roman" w:hAnsi="Times New Roman" w:cs="Times New Roman"/>
          <w:iCs/>
          <w:sz w:val="24"/>
          <w:szCs w:val="24"/>
          <w:lang w:eastAsia="ru-RU"/>
        </w:rPr>
      </w:pPr>
      <w:r w:rsidRPr="008B6E83">
        <w:rPr>
          <w:rFonts w:ascii="Times New Roman" w:eastAsia="Times New Roman" w:hAnsi="Times New Roman" w:cs="Times New Roman"/>
          <w:sz w:val="24"/>
          <w:szCs w:val="24"/>
          <w:lang w:eastAsia="ru-RU"/>
        </w:rPr>
        <w:t xml:space="preserve">на основе Примерной образовательной программы среднего профессионального образования образовательной программы подготовки по профессии </w:t>
      </w:r>
      <w:r w:rsidRPr="008B6E83">
        <w:rPr>
          <w:rFonts w:ascii="Times New Roman" w:eastAsia="Times New Roman" w:hAnsi="Times New Roman" w:cs="Times New Roman"/>
          <w:b/>
          <w:sz w:val="24"/>
          <w:szCs w:val="24"/>
          <w:lang w:eastAsia="ru-RU"/>
        </w:rPr>
        <w:t>«46.01.03 Делопроизводитель»</w:t>
      </w:r>
      <w:r w:rsidRPr="008B6E83">
        <w:rPr>
          <w:rFonts w:ascii="Times New Roman" w:eastAsia="Times New Roman" w:hAnsi="Times New Roman" w:cs="Times New Roman"/>
          <w:sz w:val="24"/>
          <w:szCs w:val="24"/>
          <w:lang w:eastAsia="ru-RU"/>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3182F83B" w14:textId="77777777" w:rsidR="005B2F22" w:rsidRPr="005B2F22" w:rsidRDefault="005B2F22" w:rsidP="005B2F22">
      <w:pPr>
        <w:jc w:val="both"/>
        <w:rPr>
          <w:rFonts w:ascii="Times New Roman" w:hAnsi="Times New Roman" w:cs="Times New Roman"/>
          <w:spacing w:val="2"/>
          <w:sz w:val="24"/>
          <w:szCs w:val="24"/>
        </w:rPr>
      </w:pPr>
      <w:r w:rsidRPr="0016144C">
        <w:rPr>
          <w:rFonts w:ascii="Times New Roman" w:hAnsi="Times New Roman" w:cs="Times New Roman"/>
          <w:b/>
          <w:sz w:val="24"/>
          <w:szCs w:val="24"/>
        </w:rPr>
        <w:t>Организация – разработчик</w:t>
      </w:r>
      <w:r w:rsidRPr="0016144C">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r>
        <w:rPr>
          <w:rFonts w:ascii="Times New Roman" w:hAnsi="Times New Roman" w:cs="Times New Roman"/>
          <w:sz w:val="24"/>
          <w:szCs w:val="24"/>
        </w:rPr>
        <w:t xml:space="preserve"> Фершампенуазский филиал</w:t>
      </w:r>
      <w:r w:rsidRPr="0016144C">
        <w:rPr>
          <w:rFonts w:ascii="Times New Roman" w:hAnsi="Times New Roman" w:cs="Times New Roman"/>
          <w:sz w:val="24"/>
          <w:szCs w:val="24"/>
        </w:rPr>
        <w:t>).</w:t>
      </w:r>
    </w:p>
    <w:p w14:paraId="0879AB61" w14:textId="77777777" w:rsidR="005B2F22" w:rsidRPr="0016144C" w:rsidRDefault="005B2F22" w:rsidP="005B2F22">
      <w:pPr>
        <w:pStyle w:val="a6"/>
        <w:rPr>
          <w:b/>
        </w:rPr>
      </w:pPr>
      <w:r w:rsidRPr="0016144C">
        <w:rPr>
          <w:b/>
        </w:rPr>
        <w:t xml:space="preserve">Рассмотрено и утверждено </w:t>
      </w:r>
    </w:p>
    <w:p w14:paraId="3EB067B4" w14:textId="77777777" w:rsidR="005B2F22" w:rsidRPr="0016144C" w:rsidRDefault="005B2F22" w:rsidP="005B2F22">
      <w:pPr>
        <w:pStyle w:val="a6"/>
        <w:ind w:left="851"/>
        <w:rPr>
          <w:b/>
        </w:rPr>
      </w:pPr>
      <w:r w:rsidRPr="0016144C">
        <w:rPr>
          <w:b/>
        </w:rPr>
        <w:t>Протоколом педагогического совета</w:t>
      </w:r>
    </w:p>
    <w:p w14:paraId="10873877" w14:textId="77777777" w:rsidR="005B2F22" w:rsidRPr="0016144C" w:rsidRDefault="005B2F22" w:rsidP="005B2F22">
      <w:pPr>
        <w:pStyle w:val="a6"/>
        <w:rPr>
          <w:b/>
        </w:rPr>
      </w:pPr>
      <w:r>
        <w:rPr>
          <w:b/>
        </w:rPr>
        <w:t xml:space="preserve">              </w:t>
      </w:r>
      <w:r w:rsidRPr="0016144C">
        <w:rPr>
          <w:b/>
        </w:rPr>
        <w:t>ГБПОУ «ВАТТ-ККК»</w:t>
      </w:r>
    </w:p>
    <w:p w14:paraId="2E8DD911" w14:textId="77777777" w:rsidR="005B2F22" w:rsidRPr="0016144C" w:rsidRDefault="005B2F22" w:rsidP="005B2F22">
      <w:pPr>
        <w:pStyle w:val="a6"/>
        <w:ind w:left="851"/>
        <w:rPr>
          <w:b/>
        </w:rPr>
      </w:pPr>
      <w:r>
        <w:rPr>
          <w:b/>
        </w:rPr>
        <w:t xml:space="preserve">Протокол № 6 от 30.06.2025 </w:t>
      </w:r>
      <w:r w:rsidRPr="0016144C">
        <w:rPr>
          <w:b/>
        </w:rPr>
        <w:t>г.</w:t>
      </w:r>
    </w:p>
    <w:p w14:paraId="12CD1E9F" w14:textId="77777777" w:rsidR="005B2F22" w:rsidRPr="002E6AF0" w:rsidRDefault="005B2F22" w:rsidP="005B2F2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621C6B23" w14:textId="77777777" w:rsidR="005B2F22" w:rsidRPr="00FB5155" w:rsidRDefault="005B2F22" w:rsidP="005B2F2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Pr>
          <w:rFonts w:ascii="Times New Roman" w:hAnsi="Times New Roman" w:cs="Times New Roman"/>
          <w:sz w:val="24"/>
          <w:szCs w:val="24"/>
        </w:rPr>
        <w:t xml:space="preserve">              </w:t>
      </w:r>
      <w:r w:rsidRPr="00FB5155">
        <w:rPr>
          <w:rFonts w:ascii="Times New Roman" w:hAnsi="Times New Roman" w:cs="Times New Roman"/>
          <w:sz w:val="24"/>
          <w:szCs w:val="24"/>
        </w:rPr>
        <w:t xml:space="preserve">Разработчик: </w:t>
      </w:r>
      <w:r>
        <w:rPr>
          <w:rFonts w:ascii="Times New Roman" w:hAnsi="Times New Roman" w:cs="Times New Roman"/>
          <w:sz w:val="24"/>
          <w:szCs w:val="24"/>
        </w:rPr>
        <w:t xml:space="preserve">Каримова Е.А., преподаватель </w:t>
      </w:r>
      <w:r>
        <w:rPr>
          <w:rFonts w:ascii="Times New Roman" w:hAnsi="Times New Roman" w:cs="Times New Roman"/>
          <w:sz w:val="24"/>
          <w:szCs w:val="24"/>
          <w:lang w:val="en-US"/>
        </w:rPr>
        <w:t>I</w:t>
      </w:r>
      <w:r w:rsidRPr="00FB5155">
        <w:rPr>
          <w:rFonts w:ascii="Times New Roman" w:hAnsi="Times New Roman" w:cs="Times New Roman"/>
          <w:sz w:val="24"/>
          <w:szCs w:val="24"/>
        </w:rPr>
        <w:t xml:space="preserve"> </w:t>
      </w:r>
      <w:r>
        <w:rPr>
          <w:rFonts w:ascii="Times New Roman" w:hAnsi="Times New Roman" w:cs="Times New Roman"/>
          <w:sz w:val="24"/>
          <w:szCs w:val="24"/>
        </w:rPr>
        <w:t>категории</w:t>
      </w:r>
    </w:p>
    <w:p w14:paraId="77471273" w14:textId="77777777" w:rsidR="00751C30" w:rsidRPr="00C20B97" w:rsidRDefault="00751C30" w:rsidP="00751C30"/>
    <w:tbl>
      <w:tblPr>
        <w:tblW w:w="0" w:type="auto"/>
        <w:tblLook w:val="01E0" w:firstRow="1" w:lastRow="1" w:firstColumn="1" w:lastColumn="1" w:noHBand="0" w:noVBand="0"/>
      </w:tblPr>
      <w:tblGrid>
        <w:gridCol w:w="9031"/>
      </w:tblGrid>
      <w:tr w:rsidR="005B2F22" w:rsidRPr="00BC637C" w14:paraId="7F01402F" w14:textId="77777777" w:rsidTr="007E6B3B">
        <w:tc>
          <w:tcPr>
            <w:tcW w:w="9031" w:type="dxa"/>
          </w:tcPr>
          <w:p w14:paraId="7C9BC5D4" w14:textId="77777777" w:rsidR="005B2F22" w:rsidRPr="00BC637C" w:rsidRDefault="005B2F22" w:rsidP="007E6B3B">
            <w:pPr>
              <w:keepNext/>
              <w:suppressAutoHyphens/>
              <w:autoSpaceDE w:val="0"/>
              <w:autoSpaceDN w:val="0"/>
              <w:jc w:val="center"/>
              <w:outlineLvl w:val="0"/>
              <w:rPr>
                <w:rFonts w:ascii="Times New Roman" w:hAnsi="Times New Roman" w:cs="Times New Roman"/>
                <w:b/>
                <w:caps/>
                <w:sz w:val="24"/>
                <w:szCs w:val="24"/>
                <w:lang w:eastAsia="ar-SA"/>
              </w:rPr>
            </w:pPr>
            <w:r w:rsidRPr="00BC637C">
              <w:rPr>
                <w:rFonts w:ascii="Times New Roman" w:hAnsi="Times New Roman" w:cs="Times New Roman"/>
                <w:b/>
                <w:bCs/>
                <w:sz w:val="24"/>
                <w:szCs w:val="24"/>
                <w:lang w:eastAsia="ar-SA"/>
              </w:rPr>
              <w:lastRenderedPageBreak/>
              <w:t>С</w:t>
            </w:r>
            <w:r w:rsidRPr="00BC637C">
              <w:rPr>
                <w:rFonts w:ascii="Times New Roman" w:hAnsi="Times New Roman" w:cs="Times New Roman"/>
                <w:b/>
                <w:sz w:val="24"/>
                <w:szCs w:val="24"/>
                <w:lang w:eastAsia="ar-SA"/>
              </w:rPr>
              <w:t>ОДЕРЖАНИЕ</w:t>
            </w:r>
          </w:p>
        </w:tc>
      </w:tr>
      <w:tr w:rsidR="005B2F22" w:rsidRPr="00BC637C" w14:paraId="315CD8EB" w14:textId="77777777" w:rsidTr="007E6B3B">
        <w:tc>
          <w:tcPr>
            <w:tcW w:w="9031" w:type="dxa"/>
          </w:tcPr>
          <w:p w14:paraId="6E085A1C" w14:textId="77777777" w:rsidR="005B2F22" w:rsidRPr="00BC637C"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Pr>
                <w:rFonts w:ascii="Times New Roman" w:hAnsi="Times New Roman" w:cs="Times New Roman"/>
                <w:b/>
                <w:caps/>
                <w:sz w:val="24"/>
                <w:szCs w:val="24"/>
                <w:lang w:eastAsia="ar-SA"/>
              </w:rPr>
              <w:t xml:space="preserve">ПАСПОРТ </w:t>
            </w:r>
            <w:r w:rsidRPr="00BC637C">
              <w:rPr>
                <w:rFonts w:ascii="Times New Roman" w:hAnsi="Times New Roman" w:cs="Times New Roman"/>
                <w:b/>
                <w:caps/>
                <w:sz w:val="24"/>
                <w:szCs w:val="24"/>
                <w:lang w:eastAsia="ar-SA"/>
              </w:rPr>
              <w:t>рабочей программы учебной дисциплины</w:t>
            </w:r>
            <w:r>
              <w:rPr>
                <w:rFonts w:ascii="Times New Roman" w:hAnsi="Times New Roman" w:cs="Times New Roman"/>
                <w:b/>
                <w:caps/>
                <w:sz w:val="24"/>
                <w:szCs w:val="24"/>
                <w:lang w:eastAsia="ar-SA"/>
              </w:rPr>
              <w:t>……………………………………………………………..</w:t>
            </w:r>
            <w:r>
              <w:rPr>
                <w:rFonts w:ascii="Times New Roman" w:hAnsi="Times New Roman" w:cs="Times New Roman"/>
                <w:b/>
                <w:sz w:val="24"/>
                <w:szCs w:val="24"/>
              </w:rPr>
              <w:t>стр</w:t>
            </w:r>
            <w:r>
              <w:rPr>
                <w:rFonts w:ascii="Times New Roman" w:hAnsi="Times New Roman" w:cs="Times New Roman"/>
                <w:b/>
                <w:caps/>
                <w:sz w:val="24"/>
                <w:szCs w:val="24"/>
                <w:lang w:eastAsia="ar-SA"/>
              </w:rPr>
              <w:t>.4</w:t>
            </w:r>
          </w:p>
          <w:p w14:paraId="5175DAEF" w14:textId="77777777" w:rsidR="005B2F22" w:rsidRPr="00BC637C" w:rsidRDefault="005B2F22" w:rsidP="007E6B3B">
            <w:pPr>
              <w:suppressAutoHyphens/>
              <w:rPr>
                <w:rFonts w:ascii="Times New Roman" w:hAnsi="Times New Roman" w:cs="Times New Roman"/>
                <w:sz w:val="24"/>
                <w:szCs w:val="24"/>
                <w:lang w:eastAsia="ar-SA"/>
              </w:rPr>
            </w:pPr>
          </w:p>
        </w:tc>
      </w:tr>
      <w:tr w:rsidR="005B2F22" w:rsidRPr="00BC637C" w14:paraId="0C98B0C9" w14:textId="77777777" w:rsidTr="007E6B3B">
        <w:tc>
          <w:tcPr>
            <w:tcW w:w="9031" w:type="dxa"/>
          </w:tcPr>
          <w:p w14:paraId="51FA7DE5" w14:textId="77777777" w:rsidR="005B2F22" w:rsidRPr="00BC637C"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sidRPr="00BC637C">
              <w:rPr>
                <w:rFonts w:ascii="Times New Roman" w:hAnsi="Times New Roman" w:cs="Times New Roman"/>
                <w:b/>
                <w:caps/>
                <w:sz w:val="24"/>
                <w:szCs w:val="24"/>
                <w:lang w:eastAsia="ar-SA"/>
              </w:rPr>
              <w:t>СТРУКТУРА и содержание УЧЕБНОЙ ДИСЦИПЛИНЫ</w:t>
            </w:r>
            <w:r>
              <w:rPr>
                <w:rFonts w:ascii="Times New Roman" w:hAnsi="Times New Roman" w:cs="Times New Roman"/>
                <w:b/>
                <w:sz w:val="24"/>
                <w:szCs w:val="24"/>
              </w:rPr>
              <w:t xml:space="preserve"> ………стр</w:t>
            </w:r>
            <w:r w:rsidR="001A21DB">
              <w:rPr>
                <w:rFonts w:ascii="Times New Roman" w:hAnsi="Times New Roman" w:cs="Times New Roman"/>
                <w:b/>
                <w:caps/>
                <w:sz w:val="24"/>
                <w:szCs w:val="24"/>
                <w:lang w:eastAsia="ar-SA"/>
              </w:rPr>
              <w:t>.6</w:t>
            </w:r>
          </w:p>
          <w:p w14:paraId="11BCA1D2" w14:textId="77777777" w:rsidR="005B2F22" w:rsidRPr="00BC637C" w:rsidRDefault="005B2F22" w:rsidP="007E6B3B">
            <w:pPr>
              <w:keepNext/>
              <w:suppressAutoHyphens/>
              <w:autoSpaceDE w:val="0"/>
              <w:autoSpaceDN w:val="0"/>
              <w:ind w:left="284"/>
              <w:outlineLvl w:val="0"/>
              <w:rPr>
                <w:rFonts w:ascii="Times New Roman" w:hAnsi="Times New Roman" w:cs="Times New Roman"/>
                <w:b/>
                <w:caps/>
                <w:sz w:val="24"/>
                <w:szCs w:val="24"/>
                <w:lang w:eastAsia="ar-SA"/>
              </w:rPr>
            </w:pPr>
          </w:p>
        </w:tc>
      </w:tr>
      <w:tr w:rsidR="005B2F22" w:rsidRPr="00BC637C" w14:paraId="03732D21" w14:textId="77777777" w:rsidTr="007E6B3B">
        <w:trPr>
          <w:trHeight w:val="670"/>
        </w:trPr>
        <w:tc>
          <w:tcPr>
            <w:tcW w:w="9031" w:type="dxa"/>
          </w:tcPr>
          <w:p w14:paraId="58C2CB09" w14:textId="77777777" w:rsidR="005B2F22" w:rsidRPr="00BC637C"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sidRPr="00BC637C">
              <w:rPr>
                <w:rFonts w:ascii="Times New Roman" w:hAnsi="Times New Roman" w:cs="Times New Roman"/>
                <w:b/>
                <w:caps/>
                <w:sz w:val="24"/>
                <w:szCs w:val="24"/>
                <w:lang w:eastAsia="ar-SA"/>
              </w:rPr>
              <w:t xml:space="preserve">условия реализации </w:t>
            </w:r>
            <w:r>
              <w:rPr>
                <w:rFonts w:ascii="Times New Roman" w:hAnsi="Times New Roman" w:cs="Times New Roman"/>
                <w:b/>
                <w:caps/>
                <w:sz w:val="24"/>
                <w:szCs w:val="24"/>
                <w:lang w:eastAsia="ar-SA"/>
              </w:rPr>
              <w:t xml:space="preserve">РАБОЧЕЙ </w:t>
            </w:r>
            <w:r w:rsidRPr="00BC637C">
              <w:rPr>
                <w:rFonts w:ascii="Times New Roman" w:hAnsi="Times New Roman" w:cs="Times New Roman"/>
                <w:b/>
                <w:caps/>
                <w:sz w:val="24"/>
                <w:szCs w:val="24"/>
                <w:lang w:eastAsia="ar-SA"/>
              </w:rPr>
              <w:t>программы учебной дисциплины</w:t>
            </w:r>
            <w:r>
              <w:rPr>
                <w:rFonts w:ascii="Times New Roman" w:hAnsi="Times New Roman" w:cs="Times New Roman"/>
                <w:b/>
                <w:caps/>
                <w:sz w:val="24"/>
                <w:szCs w:val="24"/>
                <w:lang w:eastAsia="ar-SA"/>
              </w:rPr>
              <w:t>……………………………………………………………..</w:t>
            </w:r>
            <w:r>
              <w:rPr>
                <w:rFonts w:ascii="Times New Roman" w:hAnsi="Times New Roman" w:cs="Times New Roman"/>
                <w:b/>
                <w:sz w:val="24"/>
                <w:szCs w:val="24"/>
              </w:rPr>
              <w:t>стр</w:t>
            </w:r>
            <w:r w:rsidR="001639C8">
              <w:rPr>
                <w:rFonts w:ascii="Times New Roman" w:hAnsi="Times New Roman" w:cs="Times New Roman"/>
                <w:b/>
                <w:caps/>
                <w:sz w:val="24"/>
                <w:szCs w:val="24"/>
                <w:lang w:eastAsia="ar-SA"/>
              </w:rPr>
              <w:t>.11</w:t>
            </w:r>
          </w:p>
          <w:p w14:paraId="43F40511" w14:textId="77777777" w:rsidR="005B2F22" w:rsidRPr="00BC637C" w:rsidRDefault="005B2F22" w:rsidP="007E6B3B">
            <w:pPr>
              <w:keepNext/>
              <w:tabs>
                <w:tab w:val="num" w:pos="0"/>
              </w:tabs>
              <w:suppressAutoHyphens/>
              <w:autoSpaceDE w:val="0"/>
              <w:autoSpaceDN w:val="0"/>
              <w:ind w:left="284" w:firstLine="284"/>
              <w:outlineLvl w:val="0"/>
              <w:rPr>
                <w:rFonts w:ascii="Times New Roman" w:hAnsi="Times New Roman" w:cs="Times New Roman"/>
                <w:b/>
                <w:caps/>
                <w:sz w:val="24"/>
                <w:szCs w:val="24"/>
                <w:lang w:eastAsia="ar-SA"/>
              </w:rPr>
            </w:pPr>
          </w:p>
        </w:tc>
      </w:tr>
      <w:tr w:rsidR="005B2F22" w:rsidRPr="00BC637C" w14:paraId="5C550A30" w14:textId="77777777" w:rsidTr="007E6B3B">
        <w:tc>
          <w:tcPr>
            <w:tcW w:w="9031" w:type="dxa"/>
          </w:tcPr>
          <w:p w14:paraId="7496F731" w14:textId="77777777" w:rsidR="005B2F22" w:rsidRDefault="005B2F22" w:rsidP="005B2F22">
            <w:pPr>
              <w:keepNext/>
              <w:numPr>
                <w:ilvl w:val="0"/>
                <w:numId w:val="7"/>
              </w:numPr>
              <w:suppressAutoHyphens/>
              <w:autoSpaceDE w:val="0"/>
              <w:autoSpaceDN w:val="0"/>
              <w:spacing w:after="0"/>
              <w:outlineLvl w:val="0"/>
              <w:rPr>
                <w:rFonts w:ascii="Times New Roman" w:hAnsi="Times New Roman" w:cs="Times New Roman"/>
                <w:b/>
                <w:caps/>
                <w:sz w:val="24"/>
                <w:szCs w:val="24"/>
                <w:lang w:eastAsia="ar-SA"/>
              </w:rPr>
            </w:pPr>
            <w:r w:rsidRPr="00BC637C">
              <w:rPr>
                <w:rFonts w:ascii="Times New Roman" w:hAnsi="Times New Roman" w:cs="Times New Roman"/>
                <w:b/>
                <w:caps/>
                <w:sz w:val="24"/>
                <w:szCs w:val="24"/>
                <w:lang w:eastAsia="ar-SA"/>
              </w:rPr>
              <w:t>Контроль и оценка результатов Освоения учебной дисциплины</w:t>
            </w:r>
            <w:r>
              <w:rPr>
                <w:rFonts w:ascii="Times New Roman" w:hAnsi="Times New Roman" w:cs="Times New Roman"/>
                <w:b/>
                <w:caps/>
                <w:sz w:val="24"/>
                <w:szCs w:val="24"/>
                <w:lang w:eastAsia="ar-SA"/>
              </w:rPr>
              <w:t>……………………………………………………………..</w:t>
            </w:r>
            <w:r>
              <w:rPr>
                <w:rFonts w:ascii="Times New Roman" w:hAnsi="Times New Roman" w:cs="Times New Roman"/>
                <w:b/>
                <w:sz w:val="24"/>
                <w:szCs w:val="24"/>
              </w:rPr>
              <w:t>стр</w:t>
            </w:r>
            <w:r w:rsidR="001639C8">
              <w:rPr>
                <w:rFonts w:ascii="Times New Roman" w:hAnsi="Times New Roman" w:cs="Times New Roman"/>
                <w:b/>
                <w:caps/>
                <w:sz w:val="24"/>
                <w:szCs w:val="24"/>
                <w:lang w:eastAsia="ar-SA"/>
              </w:rPr>
              <w:t>.12</w:t>
            </w:r>
          </w:p>
          <w:p w14:paraId="5E961972"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F5B13FD"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41AA82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DB0BDF3"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073E373"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8E99A4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4CF839C"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47F8C2E6"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D59D97B"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6AF91B0C"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18F939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C1F02C5"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CBA0879"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47E3D9A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B22CC3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1022CCE"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B7DC336"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2B6C96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95A607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B34B25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FA9B787"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CF2714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BF1D789"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7E69C15"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4FE881A"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23B8294F"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6B1589B3"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3450753D"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DAE7D8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7A117741" w14:textId="77777777" w:rsidR="005B2F22"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0B18FE10" w14:textId="77777777" w:rsidR="005B2F22" w:rsidRPr="00BC637C" w:rsidRDefault="005B2F22" w:rsidP="007E6B3B">
            <w:pPr>
              <w:keepNext/>
              <w:suppressAutoHyphens/>
              <w:autoSpaceDE w:val="0"/>
              <w:autoSpaceDN w:val="0"/>
              <w:spacing w:after="0"/>
              <w:outlineLvl w:val="0"/>
              <w:rPr>
                <w:rFonts w:ascii="Times New Roman" w:hAnsi="Times New Roman" w:cs="Times New Roman"/>
                <w:b/>
                <w:caps/>
                <w:sz w:val="24"/>
                <w:szCs w:val="24"/>
                <w:lang w:eastAsia="ar-SA"/>
              </w:rPr>
            </w:pPr>
          </w:p>
          <w:p w14:paraId="58D7729E" w14:textId="77777777" w:rsidR="005B2F22" w:rsidRPr="00BC637C" w:rsidRDefault="005B2F22" w:rsidP="007E6B3B">
            <w:pPr>
              <w:keepNext/>
              <w:suppressAutoHyphens/>
              <w:autoSpaceDE w:val="0"/>
              <w:autoSpaceDN w:val="0"/>
              <w:ind w:left="284"/>
              <w:outlineLvl w:val="0"/>
              <w:rPr>
                <w:rFonts w:ascii="Times New Roman" w:hAnsi="Times New Roman" w:cs="Times New Roman"/>
                <w:b/>
                <w:caps/>
                <w:sz w:val="24"/>
                <w:szCs w:val="24"/>
                <w:lang w:eastAsia="ar-SA"/>
              </w:rPr>
            </w:pPr>
          </w:p>
        </w:tc>
      </w:tr>
    </w:tbl>
    <w:p w14:paraId="4574B7C4" w14:textId="77777777" w:rsidR="005B2F22" w:rsidRDefault="005B2F22" w:rsidP="00751C30">
      <w:pPr>
        <w:spacing w:after="160" w:line="259" w:lineRule="auto"/>
        <w:rPr>
          <w:rFonts w:ascii="Times New Roman" w:eastAsia="Times New Roman" w:hAnsi="Times New Roman" w:cs="Times New Roman"/>
          <w:b/>
          <w:iCs/>
          <w:sz w:val="24"/>
          <w:szCs w:val="24"/>
          <w:lang w:eastAsia="ru-RU"/>
        </w:rPr>
      </w:pPr>
    </w:p>
    <w:p w14:paraId="29BABC5C" w14:textId="77777777" w:rsidR="005B2F22" w:rsidRPr="00BC637C" w:rsidRDefault="005B2F22" w:rsidP="005B2F22">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BC637C">
        <w:rPr>
          <w:rFonts w:ascii="Times New Roman" w:hAnsi="Times New Roman" w:cs="Times New Roman"/>
          <w:b/>
          <w:caps/>
          <w:sz w:val="24"/>
          <w:szCs w:val="24"/>
        </w:rPr>
        <w:lastRenderedPageBreak/>
        <w:t>паспорт РАБОЧЕЙ ПРОГРАММЫ УЧЕБНОЙ ДИСЦИПЛИНЫ</w:t>
      </w:r>
    </w:p>
    <w:p w14:paraId="7BD8ED4F" w14:textId="77777777" w:rsidR="005B2F22" w:rsidRDefault="001C37C2" w:rsidP="005B2F22">
      <w:pPr>
        <w:pStyle w:val="a8"/>
        <w:tabs>
          <w:tab w:val="left" w:pos="3435"/>
        </w:tabs>
        <w:spacing w:line="23" w:lineRule="atLeast"/>
        <w:jc w:val="center"/>
        <w:rPr>
          <w:b/>
        </w:rPr>
      </w:pPr>
      <w:r>
        <w:rPr>
          <w:b/>
        </w:rPr>
        <w:t>ДЕЛОВАЯ КУЛЬТУРА</w:t>
      </w:r>
    </w:p>
    <w:p w14:paraId="4C14F260" w14:textId="77777777" w:rsidR="005B2F22" w:rsidRPr="00BC637C" w:rsidRDefault="005B2F22" w:rsidP="005B2F22">
      <w:pPr>
        <w:pStyle w:val="23"/>
        <w:tabs>
          <w:tab w:val="left" w:pos="3435"/>
        </w:tabs>
        <w:spacing w:line="23" w:lineRule="atLeast"/>
        <w:rPr>
          <w:rFonts w:ascii="Times New Roman" w:hAnsi="Times New Roman" w:cs="Times New Roman"/>
          <w:b/>
          <w:sz w:val="24"/>
          <w:szCs w:val="24"/>
          <w:lang w:val="ru-RU"/>
        </w:rPr>
      </w:pPr>
      <w:r w:rsidRPr="00BC637C">
        <w:rPr>
          <w:rFonts w:ascii="Times New Roman" w:hAnsi="Times New Roman" w:cs="Times New Roman"/>
          <w:b/>
          <w:sz w:val="24"/>
          <w:szCs w:val="24"/>
          <w:lang w:val="ru-RU"/>
        </w:rPr>
        <w:t>1.1. Область применения</w:t>
      </w:r>
      <w:r>
        <w:rPr>
          <w:rFonts w:ascii="Times New Roman" w:hAnsi="Times New Roman" w:cs="Times New Roman"/>
          <w:b/>
          <w:sz w:val="24"/>
          <w:szCs w:val="24"/>
          <w:lang w:val="ru-RU"/>
        </w:rPr>
        <w:t xml:space="preserve"> рабочей</w:t>
      </w:r>
      <w:r w:rsidRPr="00BC637C">
        <w:rPr>
          <w:rFonts w:ascii="Times New Roman" w:hAnsi="Times New Roman" w:cs="Times New Roman"/>
          <w:b/>
          <w:sz w:val="24"/>
          <w:szCs w:val="24"/>
          <w:lang w:val="ru-RU"/>
        </w:rPr>
        <w:t xml:space="preserve"> программы</w:t>
      </w:r>
    </w:p>
    <w:p w14:paraId="5AA31E52" w14:textId="77777777" w:rsidR="005B2F22" w:rsidRDefault="005B2F22" w:rsidP="005B2F22">
      <w:pPr>
        <w:tabs>
          <w:tab w:val="left" w:pos="0"/>
        </w:tabs>
        <w:suppressAutoHyphens/>
        <w:autoSpaceDN w:val="0"/>
        <w:spacing w:after="0" w:line="23" w:lineRule="atLeast"/>
        <w:jc w:val="both"/>
        <w:textAlignment w:val="baseline"/>
        <w:rPr>
          <w:rFonts w:ascii="Times New Roman" w:eastAsia="Times New Roman" w:hAnsi="Times New Roman" w:cs="Times New Roman"/>
          <w:color w:val="000000"/>
          <w:sz w:val="24"/>
          <w:szCs w:val="24"/>
          <w:lang w:eastAsia="ru-RU"/>
        </w:rPr>
      </w:pPr>
      <w:r>
        <w:rPr>
          <w:rFonts w:ascii="Times New Roman" w:eastAsia="SimSun" w:hAnsi="Times New Roman" w:cs="Times New Roman"/>
          <w:kern w:val="3"/>
          <w:sz w:val="24"/>
          <w:szCs w:val="24"/>
        </w:rPr>
        <w:tab/>
      </w:r>
      <w:r w:rsidRPr="00FB60E7">
        <w:rPr>
          <w:rFonts w:ascii="Times New Roman" w:eastAsia="SimSun" w:hAnsi="Times New Roman" w:cs="Times New Roman"/>
          <w:kern w:val="3"/>
          <w:sz w:val="24"/>
          <w:szCs w:val="24"/>
        </w:rPr>
        <w:t xml:space="preserve">Рабочая программа учебной дисциплины </w:t>
      </w:r>
      <w:r w:rsidR="007546B3">
        <w:rPr>
          <w:rFonts w:ascii="Times New Roman" w:eastAsia="Batang" w:hAnsi="Times New Roman" w:cs="Times New Roman"/>
          <w:color w:val="000000"/>
          <w:sz w:val="24"/>
          <w:szCs w:val="24"/>
          <w:lang w:eastAsia="ru-RU"/>
        </w:rPr>
        <w:t xml:space="preserve">ОП.01 Деловая культура </w:t>
      </w:r>
      <w:r w:rsidRPr="00FB60E7">
        <w:rPr>
          <w:rStyle w:val="docdata"/>
          <w:rFonts w:ascii="Times New Roman" w:hAnsi="Times New Roman" w:cs="Times New Roman"/>
          <w:color w:val="000000"/>
          <w:sz w:val="24"/>
          <w:szCs w:val="24"/>
        </w:rPr>
        <w:t>является частью общеобразовательного цикла</w:t>
      </w:r>
      <w:r w:rsidRPr="00FB60E7">
        <w:rPr>
          <w:rFonts w:ascii="Times New Roman" w:hAnsi="Times New Roman" w:cs="Times New Roman"/>
          <w:color w:val="000000"/>
          <w:sz w:val="24"/>
          <w:szCs w:val="24"/>
        </w:rPr>
        <w:t>,</w:t>
      </w:r>
      <w:r>
        <w:rPr>
          <w:rFonts w:ascii="Times New Roman" w:hAnsi="Times New Roman" w:cs="Times New Roman"/>
          <w:color w:val="000000"/>
          <w:sz w:val="24"/>
          <w:szCs w:val="24"/>
        </w:rPr>
        <w:t xml:space="preserve"> программы подготовки квалифицированных рабочих, служащих (далее ППКРС) по профессии </w:t>
      </w:r>
      <w:r w:rsidRPr="0088473D">
        <w:rPr>
          <w:rFonts w:ascii="Times New Roman" w:eastAsia="Times New Roman" w:hAnsi="Times New Roman" w:cs="Times New Roman"/>
          <w:b/>
          <w:color w:val="000000"/>
          <w:sz w:val="24"/>
          <w:szCs w:val="24"/>
          <w:lang w:eastAsia="ru-RU"/>
        </w:rPr>
        <w:t>46.01.03 Делопроизводитель</w:t>
      </w:r>
      <w:r w:rsidRPr="00FB60E7">
        <w:rPr>
          <w:rFonts w:ascii="Times New Roman" w:eastAsia="Times New Roman" w:hAnsi="Times New Roman" w:cs="Times New Roman"/>
          <w:color w:val="000000"/>
          <w:sz w:val="24"/>
          <w:szCs w:val="24"/>
          <w:lang w:eastAsia="ru-RU"/>
        </w:rPr>
        <w:t>.</w:t>
      </w:r>
    </w:p>
    <w:p w14:paraId="3ECF1AA3" w14:textId="77777777" w:rsidR="005B2F22" w:rsidRPr="006943AD" w:rsidRDefault="005B2F22" w:rsidP="005B2F22">
      <w:pPr>
        <w:tabs>
          <w:tab w:val="left" w:pos="0"/>
        </w:tabs>
        <w:suppressAutoHyphens/>
        <w:autoSpaceDN w:val="0"/>
        <w:spacing w:after="0" w:line="23" w:lineRule="atLeast"/>
        <w:jc w:val="both"/>
        <w:textAlignment w:val="baseline"/>
        <w:rPr>
          <w:rFonts w:ascii="Times New Roman" w:hAnsi="Times New Roman" w:cs="Times New Roman"/>
          <w:color w:val="000000"/>
          <w:sz w:val="24"/>
          <w:szCs w:val="24"/>
        </w:rPr>
      </w:pPr>
    </w:p>
    <w:p w14:paraId="2A3DB9CE" w14:textId="77777777" w:rsidR="005B2F22" w:rsidRPr="00FB60E7" w:rsidRDefault="005B2F22" w:rsidP="005B2F22">
      <w:pPr>
        <w:tabs>
          <w:tab w:val="left" w:pos="3795"/>
        </w:tabs>
        <w:suppressAutoHyphens/>
        <w:autoSpaceDN w:val="0"/>
        <w:spacing w:after="0" w:line="23" w:lineRule="atLeast"/>
        <w:jc w:val="both"/>
        <w:textAlignment w:val="baseline"/>
        <w:rPr>
          <w:rFonts w:ascii="Times New Roman" w:eastAsia="SimSun" w:hAnsi="Times New Roman" w:cs="Times New Roman"/>
          <w:b/>
          <w:color w:val="000000" w:themeColor="text1"/>
          <w:kern w:val="3"/>
          <w:sz w:val="24"/>
          <w:szCs w:val="24"/>
        </w:rPr>
      </w:pPr>
      <w:r w:rsidRPr="00FB60E7">
        <w:rPr>
          <w:rFonts w:ascii="Times New Roman" w:eastAsia="SimSun" w:hAnsi="Times New Roman" w:cs="Times New Roman"/>
          <w:b/>
          <w:color w:val="000000" w:themeColor="text1"/>
          <w:kern w:val="3"/>
          <w:sz w:val="24"/>
          <w:szCs w:val="24"/>
        </w:rPr>
        <w:t>1.2</w:t>
      </w:r>
      <w:r>
        <w:rPr>
          <w:rFonts w:ascii="Times New Roman" w:eastAsia="SimSun" w:hAnsi="Times New Roman" w:cs="Times New Roman"/>
          <w:b/>
          <w:color w:val="000000" w:themeColor="text1"/>
          <w:kern w:val="3"/>
          <w:sz w:val="24"/>
          <w:szCs w:val="24"/>
        </w:rPr>
        <w:t>.</w:t>
      </w:r>
      <w:r w:rsidRPr="00FB60E7">
        <w:rPr>
          <w:rFonts w:ascii="Times New Roman" w:eastAsia="SimSun" w:hAnsi="Times New Roman" w:cs="Times New Roman"/>
          <w:b/>
          <w:color w:val="000000" w:themeColor="text1"/>
          <w:kern w:val="3"/>
          <w:sz w:val="24"/>
          <w:szCs w:val="24"/>
        </w:rPr>
        <w:t xml:space="preserve"> Место дисциплины </w:t>
      </w:r>
      <w:r>
        <w:rPr>
          <w:rFonts w:ascii="Times New Roman" w:eastAsia="SimSun" w:hAnsi="Times New Roman" w:cs="Times New Roman"/>
          <w:b/>
          <w:color w:val="000000" w:themeColor="text1"/>
          <w:kern w:val="3"/>
          <w:sz w:val="24"/>
          <w:szCs w:val="24"/>
        </w:rPr>
        <w:t>в структуре ППКРС:</w:t>
      </w:r>
    </w:p>
    <w:p w14:paraId="1D0DDE78" w14:textId="77777777" w:rsidR="005B2F22" w:rsidRPr="003F55D7" w:rsidRDefault="005B2F22" w:rsidP="005B2F22">
      <w:pPr>
        <w:tabs>
          <w:tab w:val="left" w:pos="3795"/>
        </w:tabs>
        <w:suppressAutoHyphens/>
        <w:autoSpaceDN w:val="0"/>
        <w:spacing w:after="0" w:line="23" w:lineRule="atLeast"/>
        <w:jc w:val="both"/>
        <w:textAlignment w:val="baseline"/>
        <w:rPr>
          <w:rFonts w:ascii="Times New Roman" w:eastAsia="SimSun" w:hAnsi="Times New Roman" w:cs="Times New Roman"/>
          <w:kern w:val="3"/>
          <w:sz w:val="24"/>
          <w:szCs w:val="24"/>
        </w:rPr>
      </w:pPr>
      <w:r>
        <w:rPr>
          <w:rFonts w:ascii="Times New Roman" w:eastAsia="SimSun" w:hAnsi="Times New Roman" w:cs="Times New Roman"/>
          <w:b/>
          <w:color w:val="FF0000"/>
          <w:kern w:val="3"/>
          <w:sz w:val="24"/>
          <w:szCs w:val="24"/>
        </w:rPr>
        <w:t xml:space="preserve">           </w:t>
      </w:r>
      <w:r>
        <w:rPr>
          <w:rFonts w:ascii="Times New Roman" w:eastAsia="SimSun" w:hAnsi="Times New Roman" w:cs="Times New Roman"/>
          <w:kern w:val="3"/>
          <w:sz w:val="24"/>
          <w:szCs w:val="24"/>
        </w:rPr>
        <w:t>Учебная дисциплина</w:t>
      </w:r>
      <w:r w:rsidR="001C37C2">
        <w:rPr>
          <w:rFonts w:ascii="Times New Roman" w:eastAsia="SimSun" w:hAnsi="Times New Roman" w:cs="Times New Roman"/>
          <w:kern w:val="3"/>
          <w:sz w:val="24"/>
          <w:szCs w:val="24"/>
        </w:rPr>
        <w:t xml:space="preserve"> «Деловая культура</w:t>
      </w:r>
      <w:r w:rsidRPr="00BC637C">
        <w:rPr>
          <w:rFonts w:ascii="Times New Roman" w:eastAsia="SimSun" w:hAnsi="Times New Roman" w:cs="Times New Roman"/>
          <w:kern w:val="3"/>
          <w:sz w:val="24"/>
          <w:szCs w:val="24"/>
        </w:rPr>
        <w:t xml:space="preserve">» </w:t>
      </w:r>
      <w:r>
        <w:rPr>
          <w:rFonts w:ascii="Times New Roman" w:eastAsia="SimSun" w:hAnsi="Times New Roman" w:cs="Times New Roman"/>
          <w:kern w:val="3"/>
          <w:sz w:val="24"/>
          <w:szCs w:val="24"/>
        </w:rPr>
        <w:t>в</w:t>
      </w:r>
      <w:r w:rsidR="00581CE3">
        <w:rPr>
          <w:rFonts w:ascii="Times New Roman" w:eastAsia="SimSun" w:hAnsi="Times New Roman" w:cs="Times New Roman"/>
          <w:kern w:val="3"/>
          <w:sz w:val="24"/>
          <w:szCs w:val="24"/>
        </w:rPr>
        <w:t>ходит в общепрофессиональный учебный цикл</w:t>
      </w:r>
      <w:r>
        <w:rPr>
          <w:rFonts w:ascii="Times New Roman" w:eastAsia="SimSun" w:hAnsi="Times New Roman" w:cs="Times New Roman"/>
          <w:kern w:val="3"/>
          <w:sz w:val="24"/>
          <w:szCs w:val="24"/>
        </w:rPr>
        <w:t>.</w:t>
      </w:r>
    </w:p>
    <w:p w14:paraId="381C51C6" w14:textId="77777777" w:rsidR="005B2F22" w:rsidRPr="007546B3" w:rsidRDefault="005B2F22" w:rsidP="007546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sz w:val="24"/>
          <w:szCs w:val="24"/>
        </w:rPr>
      </w:pPr>
      <w:r w:rsidRPr="006B0B1B">
        <w:rPr>
          <w:rFonts w:ascii="Times New Roman" w:hAnsi="Times New Roman"/>
          <w:b/>
          <w:sz w:val="24"/>
          <w:szCs w:val="24"/>
        </w:rPr>
        <w:t>1.3</w:t>
      </w:r>
      <w:r w:rsidRPr="008F2579">
        <w:rPr>
          <w:rFonts w:ascii="Times New Roman" w:hAnsi="Times New Roman"/>
          <w:b/>
          <w:sz w:val="24"/>
          <w:szCs w:val="24"/>
        </w:rPr>
        <w:t xml:space="preserve">. </w:t>
      </w:r>
      <w:bookmarkStart w:id="0" w:name="bookmark17"/>
      <w:r w:rsidRPr="008F2579">
        <w:rPr>
          <w:rFonts w:ascii="Times New Roman" w:hAnsi="Times New Roman"/>
          <w:b/>
          <w:sz w:val="24"/>
          <w:szCs w:val="24"/>
        </w:rPr>
        <w:t>Цели и планируемые результаты освоения дисциплины</w:t>
      </w:r>
      <w:bookmarkEnd w:id="0"/>
    </w:p>
    <w:p w14:paraId="3179EAE7" w14:textId="77777777" w:rsidR="00751C30" w:rsidRPr="00C20B97" w:rsidRDefault="00751C30" w:rsidP="00751C30">
      <w:pPr>
        <w:suppressAutoHyphens/>
        <w:spacing w:after="0"/>
        <w:ind w:firstLine="709"/>
        <w:jc w:val="both"/>
        <w:rPr>
          <w:rFonts w:ascii="Times New Roman" w:eastAsia="Batang" w:hAnsi="Times New Roman" w:cs="Times New Roman"/>
          <w:color w:val="000000"/>
          <w:sz w:val="24"/>
          <w:szCs w:val="24"/>
          <w:lang w:eastAsia="ru-RU"/>
        </w:rPr>
      </w:pPr>
      <w:r w:rsidRPr="00C20B97">
        <w:rPr>
          <w:rFonts w:ascii="Times New Roman" w:eastAsia="Batang" w:hAnsi="Times New Roman" w:cs="Times New Roman"/>
          <w:color w:val="000000"/>
          <w:sz w:val="24"/>
          <w:szCs w:val="24"/>
          <w:lang w:eastAsia="ru-RU"/>
        </w:rPr>
        <w:t xml:space="preserve">В рамках программы учебной дисциплины обучающимися осваиваются умения </w:t>
      </w:r>
      <w:r w:rsidRPr="00C20B97">
        <w:rPr>
          <w:rFonts w:ascii="Times New Roman" w:eastAsia="Batang" w:hAnsi="Times New Roman" w:cs="Times New Roman"/>
          <w:color w:val="000000"/>
          <w:sz w:val="24"/>
          <w:szCs w:val="24"/>
          <w:lang w:eastAsia="ru-RU"/>
        </w:rPr>
        <w:br/>
        <w:t>и знания</w:t>
      </w:r>
    </w:p>
    <w:p w14:paraId="2D356ED2" w14:textId="77777777" w:rsidR="00751C30" w:rsidRPr="00C20B97" w:rsidRDefault="00751C30" w:rsidP="00751C30">
      <w:pPr>
        <w:suppressAutoHyphens/>
        <w:spacing w:after="0" w:line="240" w:lineRule="auto"/>
        <w:ind w:firstLine="709"/>
        <w:jc w:val="center"/>
        <w:rPr>
          <w:rFonts w:ascii="Times New Roman" w:eastAsia="Batang" w:hAnsi="Times New Roman" w:cs="Times New Roman"/>
          <w:b/>
          <w:i/>
          <w:color w:val="FF0000"/>
          <w:sz w:val="28"/>
          <w:szCs w:val="24"/>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3260"/>
        <w:gridCol w:w="3260"/>
      </w:tblGrid>
      <w:tr w:rsidR="00751C30" w:rsidRPr="00B94F36" w14:paraId="0E81D015" w14:textId="77777777" w:rsidTr="00B94F36">
        <w:tc>
          <w:tcPr>
            <w:tcW w:w="3573" w:type="dxa"/>
          </w:tcPr>
          <w:p w14:paraId="75E92C07" w14:textId="77777777" w:rsidR="00751C30" w:rsidRPr="00B94F36" w:rsidRDefault="00B94F36" w:rsidP="00B94F36">
            <w:pPr>
              <w:spacing w:after="0" w:line="240" w:lineRule="auto"/>
              <w:jc w:val="center"/>
              <w:rPr>
                <w:rFonts w:ascii="Times New Roman" w:eastAsia="Batang" w:hAnsi="Times New Roman" w:cs="Batang"/>
                <w:b/>
                <w:bCs/>
                <w:sz w:val="24"/>
                <w:szCs w:val="24"/>
                <w:lang w:eastAsia="ru-RU"/>
              </w:rPr>
            </w:pPr>
            <w:bookmarkStart w:id="1" w:name="_Hlk131524887"/>
            <w:r w:rsidRPr="00B94F36">
              <w:rPr>
                <w:rFonts w:ascii="Times New Roman" w:eastAsia="Batang" w:hAnsi="Times New Roman" w:cs="Batang"/>
                <w:b/>
                <w:bCs/>
                <w:sz w:val="24"/>
                <w:szCs w:val="24"/>
                <w:lang w:eastAsia="ru-RU"/>
              </w:rPr>
              <w:t xml:space="preserve">Код </w:t>
            </w:r>
            <w:r w:rsidR="00751C30" w:rsidRPr="00B94F36">
              <w:rPr>
                <w:rFonts w:ascii="Times New Roman" w:eastAsia="Batang" w:hAnsi="Times New Roman" w:cs="Batang"/>
                <w:b/>
                <w:bCs/>
                <w:sz w:val="24"/>
                <w:szCs w:val="24"/>
                <w:lang w:eastAsia="ru-RU"/>
              </w:rPr>
              <w:t>ОК</w:t>
            </w:r>
          </w:p>
        </w:tc>
        <w:tc>
          <w:tcPr>
            <w:tcW w:w="3260" w:type="dxa"/>
          </w:tcPr>
          <w:p w14:paraId="0D4AFC29" w14:textId="77777777" w:rsidR="00751C30" w:rsidRPr="00B94F36" w:rsidRDefault="00751C30" w:rsidP="008C7F47">
            <w:pPr>
              <w:spacing w:after="0" w:line="240" w:lineRule="auto"/>
              <w:jc w:val="center"/>
              <w:rPr>
                <w:rFonts w:ascii="Times New Roman" w:eastAsia="Batang" w:hAnsi="Times New Roman" w:cs="Batang"/>
                <w:b/>
                <w:bCs/>
                <w:sz w:val="24"/>
                <w:szCs w:val="24"/>
                <w:lang w:eastAsia="ru-RU"/>
              </w:rPr>
            </w:pPr>
            <w:r w:rsidRPr="00B94F36">
              <w:rPr>
                <w:rFonts w:ascii="Times New Roman" w:eastAsia="Batang" w:hAnsi="Times New Roman" w:cs="Batang"/>
                <w:b/>
                <w:bCs/>
                <w:sz w:val="24"/>
                <w:szCs w:val="24"/>
                <w:lang w:eastAsia="ru-RU"/>
              </w:rPr>
              <w:t>Умения</w:t>
            </w:r>
          </w:p>
        </w:tc>
        <w:tc>
          <w:tcPr>
            <w:tcW w:w="3260" w:type="dxa"/>
          </w:tcPr>
          <w:p w14:paraId="10B86EDD" w14:textId="77777777" w:rsidR="00751C30" w:rsidRPr="00B94F36" w:rsidRDefault="00751C30" w:rsidP="008C7F47">
            <w:pPr>
              <w:spacing w:after="0" w:line="240" w:lineRule="auto"/>
              <w:jc w:val="center"/>
              <w:rPr>
                <w:rFonts w:ascii="Times New Roman" w:eastAsia="Batang" w:hAnsi="Times New Roman" w:cs="Batang"/>
                <w:b/>
                <w:bCs/>
                <w:sz w:val="24"/>
                <w:szCs w:val="24"/>
                <w:lang w:eastAsia="ru-RU"/>
              </w:rPr>
            </w:pPr>
            <w:r w:rsidRPr="00B94F36">
              <w:rPr>
                <w:rFonts w:ascii="Times New Roman" w:eastAsia="Batang" w:hAnsi="Times New Roman" w:cs="Batang"/>
                <w:b/>
                <w:bCs/>
                <w:sz w:val="24"/>
                <w:szCs w:val="24"/>
                <w:lang w:eastAsia="ru-RU"/>
              </w:rPr>
              <w:t>Знания</w:t>
            </w:r>
          </w:p>
        </w:tc>
      </w:tr>
      <w:bookmarkEnd w:id="1"/>
      <w:tr w:rsidR="00751C30" w:rsidRPr="00B94F36" w14:paraId="0087EA81" w14:textId="77777777" w:rsidTr="00B94F36">
        <w:tc>
          <w:tcPr>
            <w:tcW w:w="3573" w:type="dxa"/>
            <w:vMerge w:val="restart"/>
          </w:tcPr>
          <w:p w14:paraId="25186729" w14:textId="77777777" w:rsidR="003B7C8A" w:rsidRPr="00B94F36" w:rsidRDefault="003B7C8A"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 xml:space="preserve">ОК 1. Понимать сущность </w:t>
            </w:r>
            <w:r w:rsidR="00AB11B0" w:rsidRPr="00B94F36">
              <w:rPr>
                <w:rFonts w:ascii="Times New Roman" w:eastAsia="Batang" w:hAnsi="Times New Roman" w:cs="Batang"/>
                <w:iCs/>
                <w:sz w:val="24"/>
                <w:szCs w:val="24"/>
                <w:lang w:eastAsia="ru-RU"/>
              </w:rPr>
              <w:t xml:space="preserve">и социальную значимость будущей профессии, проявлять к ней устойчивый интерес. </w:t>
            </w:r>
          </w:p>
          <w:p w14:paraId="343A45D8"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 xml:space="preserve">ОК 2. Организовывать собственную деятельность, исходя из цели и способов её достижения, определённых руководителем. </w:t>
            </w:r>
          </w:p>
          <w:p w14:paraId="3A9640EB"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14:paraId="31453BDB"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4. Осуществлять поиск информации, необходимой для эффективного выполнения профессиональных задач.</w:t>
            </w:r>
          </w:p>
          <w:p w14:paraId="48161B26"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 xml:space="preserve">ОК 5. Использовать информационно-коммуникативные технологии в профессиональной деятельности. </w:t>
            </w:r>
          </w:p>
          <w:p w14:paraId="131C4B70" w14:textId="77777777" w:rsidR="00AB11B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06. Работать в команде, эффективно общаться с коллегами, руководством, клиентами.</w:t>
            </w:r>
          </w:p>
          <w:p w14:paraId="3F86B7DE" w14:textId="77777777" w:rsidR="00751C30" w:rsidRPr="00B94F36" w:rsidRDefault="00AB11B0" w:rsidP="00B94F36">
            <w:pPr>
              <w:spacing w:after="0"/>
              <w:rPr>
                <w:rFonts w:ascii="Times New Roman" w:eastAsia="Batang" w:hAnsi="Times New Roman" w:cs="Batang"/>
                <w:iCs/>
                <w:sz w:val="24"/>
                <w:szCs w:val="24"/>
                <w:lang w:eastAsia="ru-RU"/>
              </w:rPr>
            </w:pPr>
            <w:r w:rsidRPr="00B94F36">
              <w:rPr>
                <w:rFonts w:ascii="Times New Roman" w:eastAsia="Batang" w:hAnsi="Times New Roman" w:cs="Batang"/>
                <w:iCs/>
                <w:sz w:val="24"/>
                <w:szCs w:val="24"/>
                <w:lang w:eastAsia="ru-RU"/>
              </w:rPr>
              <w:t>ОК 07. Исполнять воинскую обязанность, в том числе с применением полученных профессиональных знаний.</w:t>
            </w:r>
          </w:p>
        </w:tc>
        <w:tc>
          <w:tcPr>
            <w:tcW w:w="3260" w:type="dxa"/>
          </w:tcPr>
          <w:p w14:paraId="2E48919F" w14:textId="77777777" w:rsidR="00751C30" w:rsidRPr="00B94F36" w:rsidRDefault="00751C30" w:rsidP="008C7F47">
            <w:pPr>
              <w:suppressAutoHyphens/>
              <w:spacing w:after="0"/>
              <w:jc w:val="both"/>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Эффективно участвовать в профессиональной коммуникации</w:t>
            </w:r>
          </w:p>
        </w:tc>
        <w:tc>
          <w:tcPr>
            <w:tcW w:w="3260" w:type="dxa"/>
          </w:tcPr>
          <w:p w14:paraId="31074FAA" w14:textId="77777777" w:rsidR="00751C30" w:rsidRPr="00B94F36" w:rsidRDefault="00751C30" w:rsidP="008C7F47">
            <w:pPr>
              <w:suppressAutoHyphens/>
              <w:spacing w:after="0"/>
              <w:jc w:val="both"/>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Правила поведения человека</w:t>
            </w:r>
          </w:p>
        </w:tc>
      </w:tr>
      <w:tr w:rsidR="00751C30" w:rsidRPr="00B94F36" w14:paraId="0DC87152" w14:textId="77777777" w:rsidTr="00B94F36">
        <w:tc>
          <w:tcPr>
            <w:tcW w:w="3573" w:type="dxa"/>
            <w:vMerge/>
          </w:tcPr>
          <w:p w14:paraId="793BFDBF"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0D829302"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Соблюдать правила речевого этикета в деловом общении</w:t>
            </w:r>
          </w:p>
        </w:tc>
        <w:tc>
          <w:tcPr>
            <w:tcW w:w="3260" w:type="dxa"/>
          </w:tcPr>
          <w:p w14:paraId="654E7417"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Нравственные требования к профессиональному поведению</w:t>
            </w:r>
          </w:p>
        </w:tc>
      </w:tr>
      <w:tr w:rsidR="00751C30" w:rsidRPr="00B94F36" w14:paraId="38C8A40E" w14:textId="77777777" w:rsidTr="00B94F36">
        <w:tc>
          <w:tcPr>
            <w:tcW w:w="3573" w:type="dxa"/>
            <w:vMerge/>
          </w:tcPr>
          <w:p w14:paraId="5DB01DE5"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4877C27E"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Соблюдать и отправлять деловую корреспонденцию на основе принятых правил</w:t>
            </w:r>
          </w:p>
        </w:tc>
        <w:tc>
          <w:tcPr>
            <w:tcW w:w="3260" w:type="dxa"/>
          </w:tcPr>
          <w:p w14:paraId="356D2F9F"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Психологические основы общения</w:t>
            </w:r>
          </w:p>
        </w:tc>
      </w:tr>
      <w:tr w:rsidR="00751C30" w:rsidRPr="00B94F36" w14:paraId="3496FAD7" w14:textId="77777777" w:rsidTr="00B94F36">
        <w:tc>
          <w:tcPr>
            <w:tcW w:w="3573" w:type="dxa"/>
            <w:vMerge/>
          </w:tcPr>
          <w:p w14:paraId="044A76E5"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37BFDF72" w14:textId="77777777" w:rsidR="00751C30" w:rsidRPr="00B94F36" w:rsidRDefault="00751C30" w:rsidP="008C7F47">
            <w:pPr>
              <w:suppressAutoHyphens/>
              <w:spacing w:after="0"/>
              <w:rPr>
                <w:rFonts w:ascii="Times New Roman" w:eastAsia="Batang" w:hAnsi="Times New Roman" w:cs="Batang"/>
                <w:bCs/>
                <w:iCs/>
                <w:sz w:val="24"/>
                <w:szCs w:val="24"/>
                <w:lang w:eastAsia="ru-RU"/>
              </w:rPr>
            </w:pPr>
          </w:p>
        </w:tc>
        <w:tc>
          <w:tcPr>
            <w:tcW w:w="3260" w:type="dxa"/>
          </w:tcPr>
          <w:p w14:paraId="56EBF15A"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Основные правила поведенческого этикета</w:t>
            </w:r>
          </w:p>
        </w:tc>
      </w:tr>
      <w:tr w:rsidR="00751C30" w:rsidRPr="00B94F36" w14:paraId="6015D460" w14:textId="77777777" w:rsidTr="00B94F36">
        <w:tc>
          <w:tcPr>
            <w:tcW w:w="3573" w:type="dxa"/>
            <w:vMerge/>
          </w:tcPr>
          <w:p w14:paraId="1F21C839" w14:textId="77777777" w:rsidR="00751C30" w:rsidRPr="00B94F36" w:rsidRDefault="00751C30" w:rsidP="008C7F47">
            <w:pPr>
              <w:spacing w:after="0"/>
              <w:rPr>
                <w:rFonts w:ascii="Times New Roman" w:eastAsia="Batang" w:hAnsi="Times New Roman" w:cs="Batang"/>
                <w:iCs/>
                <w:sz w:val="24"/>
                <w:szCs w:val="24"/>
                <w:lang w:eastAsia="ru-RU"/>
              </w:rPr>
            </w:pPr>
          </w:p>
        </w:tc>
        <w:tc>
          <w:tcPr>
            <w:tcW w:w="3260" w:type="dxa"/>
          </w:tcPr>
          <w:p w14:paraId="6E0AFC6F" w14:textId="77777777" w:rsidR="00751C30" w:rsidRPr="00B94F36" w:rsidRDefault="00751C30" w:rsidP="008C7F47">
            <w:pPr>
              <w:suppressAutoHyphens/>
              <w:spacing w:after="0"/>
              <w:rPr>
                <w:rFonts w:ascii="Times New Roman" w:eastAsia="Batang" w:hAnsi="Times New Roman" w:cs="Batang"/>
                <w:bCs/>
                <w:iCs/>
                <w:sz w:val="24"/>
                <w:szCs w:val="24"/>
                <w:lang w:eastAsia="ru-RU"/>
              </w:rPr>
            </w:pPr>
          </w:p>
        </w:tc>
        <w:tc>
          <w:tcPr>
            <w:tcW w:w="3260" w:type="dxa"/>
          </w:tcPr>
          <w:p w14:paraId="36832456" w14:textId="77777777" w:rsidR="00751C30" w:rsidRPr="00B94F36" w:rsidRDefault="00751C30" w:rsidP="008C7F47">
            <w:pPr>
              <w:suppressAutoHyphens/>
              <w:spacing w:after="0"/>
              <w:rPr>
                <w:rFonts w:ascii="Times New Roman" w:eastAsia="Batang" w:hAnsi="Times New Roman" w:cs="Batang"/>
                <w:bCs/>
                <w:iCs/>
                <w:sz w:val="24"/>
                <w:szCs w:val="24"/>
                <w:lang w:eastAsia="ru-RU"/>
              </w:rPr>
            </w:pPr>
            <w:r w:rsidRPr="00B94F36">
              <w:rPr>
                <w:rFonts w:ascii="Times New Roman" w:eastAsia="Batang" w:hAnsi="Times New Roman" w:cs="Batang"/>
                <w:bCs/>
                <w:iCs/>
                <w:sz w:val="24"/>
                <w:szCs w:val="24"/>
                <w:lang w:eastAsia="ru-RU"/>
              </w:rPr>
              <w:t>Отношения руководителя и подчиненного</w:t>
            </w:r>
          </w:p>
        </w:tc>
      </w:tr>
      <w:tr w:rsidR="00751C30" w:rsidRPr="00B94F36" w14:paraId="22087815" w14:textId="77777777" w:rsidTr="00B94F36">
        <w:tc>
          <w:tcPr>
            <w:tcW w:w="3573" w:type="dxa"/>
            <w:vMerge/>
          </w:tcPr>
          <w:p w14:paraId="40815E9C" w14:textId="77777777" w:rsidR="00751C30" w:rsidRPr="00B94F36" w:rsidRDefault="00751C30" w:rsidP="008C7F47">
            <w:pPr>
              <w:spacing w:after="0"/>
              <w:rPr>
                <w:rFonts w:ascii="Times New Roman" w:eastAsia="Batang" w:hAnsi="Times New Roman" w:cs="Batang"/>
                <w:sz w:val="24"/>
                <w:szCs w:val="24"/>
                <w:lang w:eastAsia="ru-RU"/>
              </w:rPr>
            </w:pPr>
          </w:p>
        </w:tc>
        <w:tc>
          <w:tcPr>
            <w:tcW w:w="3260" w:type="dxa"/>
          </w:tcPr>
          <w:p w14:paraId="3E176A8D" w14:textId="77777777" w:rsidR="00751C30" w:rsidRPr="00B94F36" w:rsidRDefault="00751C30" w:rsidP="008C7F47">
            <w:pPr>
              <w:suppressAutoHyphens/>
              <w:spacing w:after="0"/>
              <w:rPr>
                <w:rFonts w:ascii="Times New Roman" w:eastAsia="Batang" w:hAnsi="Times New Roman" w:cs="Batang"/>
                <w:bCs/>
                <w:iCs/>
                <w:sz w:val="24"/>
                <w:szCs w:val="24"/>
                <w:lang w:eastAsia="ru-RU"/>
              </w:rPr>
            </w:pPr>
          </w:p>
        </w:tc>
        <w:tc>
          <w:tcPr>
            <w:tcW w:w="3260" w:type="dxa"/>
          </w:tcPr>
          <w:p w14:paraId="235F81EF" w14:textId="77777777" w:rsidR="00751C30" w:rsidRPr="00B94F36" w:rsidRDefault="00751C30" w:rsidP="008C7F47">
            <w:pPr>
              <w:suppressAutoHyphens/>
              <w:spacing w:after="0"/>
              <w:rPr>
                <w:rFonts w:ascii="Times New Roman" w:eastAsia="Batang" w:hAnsi="Times New Roman" w:cs="Batang"/>
                <w:bCs/>
                <w:sz w:val="24"/>
                <w:szCs w:val="24"/>
                <w:lang w:eastAsia="ru-RU"/>
              </w:rPr>
            </w:pPr>
            <w:r w:rsidRPr="00B94F36">
              <w:rPr>
                <w:rFonts w:ascii="Times New Roman" w:eastAsia="Batang" w:hAnsi="Times New Roman" w:cs="Batang"/>
                <w:bCs/>
                <w:sz w:val="24"/>
                <w:szCs w:val="24"/>
                <w:lang w:eastAsia="ru-RU"/>
              </w:rPr>
              <w:t>Нормы речевого этикета</w:t>
            </w:r>
          </w:p>
        </w:tc>
      </w:tr>
    </w:tbl>
    <w:p w14:paraId="39F37155" w14:textId="77777777" w:rsidR="00AB11B0" w:rsidRDefault="00AB11B0" w:rsidP="00B94F36">
      <w:pPr>
        <w:suppressAutoHyphens/>
        <w:spacing w:after="0"/>
        <w:rPr>
          <w:rFonts w:ascii="Times New Roman" w:eastAsia="Batang" w:hAnsi="Times New Roman" w:cs="Times New Roman"/>
          <w:b/>
          <w:color w:val="000000"/>
          <w:sz w:val="24"/>
          <w:szCs w:val="24"/>
          <w:lang w:eastAsia="ru-RU"/>
        </w:rPr>
      </w:pPr>
    </w:p>
    <w:p w14:paraId="4B4F8A18" w14:textId="77777777" w:rsidR="00B94F36" w:rsidRDefault="00B94F36" w:rsidP="00B94F36">
      <w:pPr>
        <w:pStyle w:val="a8"/>
        <w:widowControl w:val="0"/>
        <w:overflowPunct w:val="0"/>
        <w:autoSpaceDE w:val="0"/>
        <w:adjustRightInd w:val="0"/>
        <w:ind w:left="284"/>
        <w:jc w:val="both"/>
        <w:rPr>
          <w:b/>
        </w:rPr>
      </w:pPr>
      <w:r w:rsidRPr="0055413A">
        <w:rPr>
          <w:b/>
        </w:rPr>
        <w:lastRenderedPageBreak/>
        <w:t>1.4. Количество часов на освоени</w:t>
      </w:r>
      <w:r>
        <w:rPr>
          <w:b/>
        </w:rPr>
        <w:t>е программы учебной дисциплины:</w:t>
      </w:r>
    </w:p>
    <w:p w14:paraId="457187BF" w14:textId="77777777" w:rsidR="00B94F36" w:rsidRDefault="00B94F36" w:rsidP="00B94F36">
      <w:pPr>
        <w:pStyle w:val="a8"/>
        <w:widowControl w:val="0"/>
        <w:overflowPunct w:val="0"/>
        <w:autoSpaceDE w:val="0"/>
        <w:adjustRightInd w:val="0"/>
        <w:ind w:left="284"/>
        <w:jc w:val="both"/>
        <w:rPr>
          <w:b/>
        </w:rPr>
      </w:pPr>
    </w:p>
    <w:tbl>
      <w:tblPr>
        <w:tblStyle w:val="a3"/>
        <w:tblW w:w="10480" w:type="dxa"/>
        <w:tblLook w:val="04A0" w:firstRow="1" w:lastRow="0" w:firstColumn="1" w:lastColumn="0" w:noHBand="0" w:noVBand="1"/>
      </w:tblPr>
      <w:tblGrid>
        <w:gridCol w:w="5524"/>
        <w:gridCol w:w="4956"/>
      </w:tblGrid>
      <w:tr w:rsidR="00B94F36" w14:paraId="5F5847B8" w14:textId="77777777" w:rsidTr="007E6B3B">
        <w:tc>
          <w:tcPr>
            <w:tcW w:w="5524" w:type="dxa"/>
          </w:tcPr>
          <w:p w14:paraId="2F7179BD" w14:textId="77777777" w:rsidR="00B94F36"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b/>
                <w:kern w:val="3"/>
                <w:sz w:val="24"/>
                <w:szCs w:val="24"/>
              </w:rPr>
            </w:pPr>
            <w:r w:rsidRPr="0027078F">
              <w:rPr>
                <w:rFonts w:ascii="Times New Roman" w:eastAsia="SimSun" w:hAnsi="Times New Roman" w:cs="Times New Roman"/>
                <w:kern w:val="3"/>
                <w:sz w:val="24"/>
                <w:szCs w:val="24"/>
              </w:rPr>
              <w:t>Учебная нагрузка обучающегося</w:t>
            </w:r>
          </w:p>
        </w:tc>
        <w:tc>
          <w:tcPr>
            <w:tcW w:w="4956" w:type="dxa"/>
          </w:tcPr>
          <w:p w14:paraId="2F5808D9" w14:textId="77777777" w:rsidR="00B94F36" w:rsidRPr="0027078F"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sidRPr="0027078F">
              <w:rPr>
                <w:rFonts w:ascii="Times New Roman" w:eastAsia="SimSun" w:hAnsi="Times New Roman" w:cs="Times New Roman"/>
                <w:kern w:val="3"/>
                <w:sz w:val="24"/>
                <w:szCs w:val="24"/>
              </w:rPr>
              <w:t>Количество часов</w:t>
            </w:r>
          </w:p>
        </w:tc>
      </w:tr>
      <w:tr w:rsidR="00B94F36" w14:paraId="280D5FCD" w14:textId="77777777" w:rsidTr="007E6B3B">
        <w:tc>
          <w:tcPr>
            <w:tcW w:w="5524" w:type="dxa"/>
          </w:tcPr>
          <w:p w14:paraId="58C44458" w14:textId="77777777" w:rsidR="00B94F36" w:rsidRPr="00C36972" w:rsidRDefault="00B94F36" w:rsidP="007E6B3B">
            <w:pPr>
              <w:tabs>
                <w:tab w:val="left" w:pos="3795"/>
              </w:tabs>
              <w:suppressAutoHyphens/>
              <w:autoSpaceDN w:val="0"/>
              <w:spacing w:line="23" w:lineRule="atLeast"/>
              <w:jc w:val="both"/>
              <w:textAlignment w:val="baseline"/>
              <w:rPr>
                <w:rFonts w:ascii="Times New Roman" w:eastAsia="SimSun" w:hAnsi="Times New Roman" w:cs="Times New Roman"/>
                <w:kern w:val="3"/>
                <w:sz w:val="24"/>
                <w:szCs w:val="24"/>
              </w:rPr>
            </w:pPr>
            <w:r w:rsidRPr="00C36972">
              <w:rPr>
                <w:rFonts w:ascii="Times New Roman" w:eastAsia="SimSun" w:hAnsi="Times New Roman" w:cs="Times New Roman"/>
                <w:kern w:val="3"/>
                <w:sz w:val="24"/>
                <w:szCs w:val="24"/>
              </w:rPr>
              <w:t>Всего занятий</w:t>
            </w:r>
            <w:r>
              <w:rPr>
                <w:rFonts w:ascii="Times New Roman" w:eastAsia="SimSun" w:hAnsi="Times New Roman" w:cs="Times New Roman"/>
                <w:kern w:val="3"/>
                <w:sz w:val="24"/>
                <w:szCs w:val="24"/>
              </w:rPr>
              <w:t>:</w:t>
            </w:r>
          </w:p>
        </w:tc>
        <w:tc>
          <w:tcPr>
            <w:tcW w:w="4956" w:type="dxa"/>
          </w:tcPr>
          <w:p w14:paraId="7C7ED063"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38</w:t>
            </w:r>
          </w:p>
        </w:tc>
      </w:tr>
      <w:tr w:rsidR="00B94F36" w14:paraId="13E904FD" w14:textId="77777777" w:rsidTr="007E6B3B">
        <w:tc>
          <w:tcPr>
            <w:tcW w:w="5524" w:type="dxa"/>
          </w:tcPr>
          <w:p w14:paraId="2420FC70" w14:textId="77777777" w:rsidR="00B94F36" w:rsidRPr="00C36972" w:rsidRDefault="00B94F36" w:rsidP="007E6B3B">
            <w:pPr>
              <w:tabs>
                <w:tab w:val="left" w:pos="3795"/>
              </w:tabs>
              <w:suppressAutoHyphens/>
              <w:autoSpaceDN w:val="0"/>
              <w:spacing w:line="23" w:lineRule="atLeast"/>
              <w:jc w:val="both"/>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Теоретическое обучение</w:t>
            </w:r>
          </w:p>
        </w:tc>
        <w:tc>
          <w:tcPr>
            <w:tcW w:w="4956" w:type="dxa"/>
          </w:tcPr>
          <w:p w14:paraId="20811AAC"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26</w:t>
            </w:r>
          </w:p>
        </w:tc>
      </w:tr>
      <w:tr w:rsidR="00B94F36" w14:paraId="0364AB35" w14:textId="77777777" w:rsidTr="007E6B3B">
        <w:tc>
          <w:tcPr>
            <w:tcW w:w="5524" w:type="dxa"/>
          </w:tcPr>
          <w:p w14:paraId="6D7122D7" w14:textId="77777777" w:rsidR="00B94F36" w:rsidRPr="00C36972" w:rsidRDefault="00B94F36" w:rsidP="007E6B3B">
            <w:pPr>
              <w:tabs>
                <w:tab w:val="left" w:pos="3795"/>
              </w:tabs>
              <w:suppressAutoHyphens/>
              <w:autoSpaceDN w:val="0"/>
              <w:spacing w:line="23" w:lineRule="atLeast"/>
              <w:jc w:val="both"/>
              <w:textAlignment w:val="baseline"/>
              <w:rPr>
                <w:rFonts w:ascii="Times New Roman" w:eastAsia="SimSun" w:hAnsi="Times New Roman" w:cs="Times New Roman"/>
                <w:kern w:val="3"/>
                <w:sz w:val="24"/>
                <w:szCs w:val="24"/>
              </w:rPr>
            </w:pPr>
            <w:r>
              <w:rPr>
                <w:rFonts w:ascii="Times New Roman" w:hAnsi="Times New Roman" w:cs="Times New Roman"/>
                <w:i/>
                <w:sz w:val="24"/>
                <w:szCs w:val="24"/>
              </w:rPr>
              <w:t>в т. ч.</w:t>
            </w:r>
            <w:r w:rsidRPr="00D43B9B">
              <w:rPr>
                <w:rFonts w:ascii="Times New Roman" w:hAnsi="Times New Roman" w:cs="Times New Roman"/>
                <w:i/>
                <w:sz w:val="24"/>
                <w:szCs w:val="24"/>
              </w:rPr>
              <w:t xml:space="preserve"> профессионально-ориентированного </w:t>
            </w:r>
            <w:r>
              <w:rPr>
                <w:rFonts w:ascii="Times New Roman" w:hAnsi="Times New Roman" w:cs="Times New Roman"/>
                <w:i/>
                <w:sz w:val="24"/>
                <w:szCs w:val="24"/>
              </w:rPr>
              <w:t>со</w:t>
            </w:r>
            <w:r w:rsidRPr="00D43B9B">
              <w:rPr>
                <w:rFonts w:ascii="Times New Roman" w:hAnsi="Times New Roman" w:cs="Times New Roman"/>
                <w:i/>
                <w:sz w:val="24"/>
                <w:szCs w:val="24"/>
              </w:rPr>
              <w:t>держания</w:t>
            </w:r>
          </w:p>
        </w:tc>
        <w:tc>
          <w:tcPr>
            <w:tcW w:w="4956" w:type="dxa"/>
          </w:tcPr>
          <w:p w14:paraId="28529681"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30</w:t>
            </w:r>
          </w:p>
        </w:tc>
      </w:tr>
      <w:tr w:rsidR="00B94F36" w14:paraId="1476F710" w14:textId="77777777" w:rsidTr="007E6B3B">
        <w:tc>
          <w:tcPr>
            <w:tcW w:w="5524" w:type="dxa"/>
          </w:tcPr>
          <w:p w14:paraId="4808C9A6" w14:textId="77777777" w:rsidR="00B94F36" w:rsidRPr="00135E83" w:rsidRDefault="00B94F36" w:rsidP="007E6B3B">
            <w:pPr>
              <w:pStyle w:val="a6"/>
            </w:pPr>
            <w:r w:rsidRPr="00135E83">
              <w:t>Лабораторные и практические занятия</w:t>
            </w:r>
          </w:p>
        </w:tc>
        <w:tc>
          <w:tcPr>
            <w:tcW w:w="4956" w:type="dxa"/>
          </w:tcPr>
          <w:p w14:paraId="142CC464"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12</w:t>
            </w:r>
          </w:p>
        </w:tc>
      </w:tr>
      <w:tr w:rsidR="00B94F36" w14:paraId="58DF22BC" w14:textId="77777777" w:rsidTr="007E6B3B">
        <w:tc>
          <w:tcPr>
            <w:tcW w:w="5524" w:type="dxa"/>
          </w:tcPr>
          <w:p w14:paraId="32F0E646" w14:textId="77777777" w:rsidR="00B94F36" w:rsidRPr="00135E83" w:rsidRDefault="00B94F36" w:rsidP="007E6B3B">
            <w:pPr>
              <w:pStyle w:val="a6"/>
            </w:pPr>
            <w:r w:rsidRPr="00135E83">
              <w:t>практическая подготовка</w:t>
            </w:r>
          </w:p>
        </w:tc>
        <w:tc>
          <w:tcPr>
            <w:tcW w:w="4956" w:type="dxa"/>
          </w:tcPr>
          <w:p w14:paraId="5EBECD84"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12</w:t>
            </w:r>
          </w:p>
        </w:tc>
      </w:tr>
      <w:tr w:rsidR="00B94F36" w14:paraId="56618F0F" w14:textId="77777777" w:rsidTr="007E6B3B">
        <w:tc>
          <w:tcPr>
            <w:tcW w:w="5524" w:type="dxa"/>
          </w:tcPr>
          <w:p w14:paraId="034461B7" w14:textId="77777777" w:rsidR="00B94F36" w:rsidRPr="00135E83" w:rsidRDefault="00B94F36" w:rsidP="007E6B3B">
            <w:pPr>
              <w:pStyle w:val="a6"/>
            </w:pPr>
            <w:r w:rsidRPr="00135E83">
              <w:rPr>
                <w:i/>
              </w:rPr>
              <w:t>в т.ч. профессионально-ориентированного содержания</w:t>
            </w:r>
          </w:p>
        </w:tc>
        <w:tc>
          <w:tcPr>
            <w:tcW w:w="4956" w:type="dxa"/>
          </w:tcPr>
          <w:p w14:paraId="71654DAB" w14:textId="77777777" w:rsidR="00B94F36" w:rsidRPr="00C36972" w:rsidRDefault="00B94F36"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10</w:t>
            </w:r>
          </w:p>
        </w:tc>
      </w:tr>
      <w:tr w:rsidR="00B94F36" w14:paraId="72278CC4" w14:textId="77777777" w:rsidTr="007E6B3B">
        <w:tc>
          <w:tcPr>
            <w:tcW w:w="5524" w:type="dxa"/>
          </w:tcPr>
          <w:p w14:paraId="77BA1F9E" w14:textId="77777777" w:rsidR="00B94F36" w:rsidRPr="00135E83" w:rsidRDefault="00B94F36" w:rsidP="00B94F36">
            <w:pPr>
              <w:pStyle w:val="a6"/>
            </w:pPr>
            <w:r w:rsidRPr="00135E83">
              <w:t>промежуточная а</w:t>
            </w:r>
            <w:r>
              <w:t>ттестация не предусмотрена</w:t>
            </w:r>
          </w:p>
        </w:tc>
        <w:tc>
          <w:tcPr>
            <w:tcW w:w="4956" w:type="dxa"/>
          </w:tcPr>
          <w:p w14:paraId="3A5BE330" w14:textId="77777777" w:rsidR="00B94F36" w:rsidRPr="00C36972" w:rsidRDefault="00EC3CC4" w:rsidP="007E6B3B">
            <w:pPr>
              <w:tabs>
                <w:tab w:val="left" w:pos="3795"/>
              </w:tabs>
              <w:suppressAutoHyphens/>
              <w:autoSpaceDN w:val="0"/>
              <w:spacing w:line="23" w:lineRule="atLeast"/>
              <w:jc w:val="center"/>
              <w:textAlignment w:val="baseline"/>
              <w:rPr>
                <w:rFonts w:ascii="Times New Roman" w:eastAsia="SimSun" w:hAnsi="Times New Roman" w:cs="Times New Roman"/>
                <w:kern w:val="3"/>
                <w:sz w:val="24"/>
                <w:szCs w:val="24"/>
              </w:rPr>
            </w:pPr>
            <w:r>
              <w:rPr>
                <w:rFonts w:ascii="Times New Roman" w:eastAsia="SimSun" w:hAnsi="Times New Roman" w:cs="Times New Roman"/>
                <w:kern w:val="3"/>
                <w:sz w:val="24"/>
                <w:szCs w:val="24"/>
              </w:rPr>
              <w:t>-</w:t>
            </w:r>
          </w:p>
        </w:tc>
      </w:tr>
    </w:tbl>
    <w:p w14:paraId="72501D5B" w14:textId="77777777" w:rsidR="00B94F36" w:rsidRDefault="00B94F36" w:rsidP="00B94F36">
      <w:pPr>
        <w:tabs>
          <w:tab w:val="left" w:pos="3795"/>
        </w:tabs>
        <w:suppressAutoHyphens/>
        <w:autoSpaceDN w:val="0"/>
        <w:spacing w:after="0" w:line="23" w:lineRule="atLeast"/>
        <w:jc w:val="both"/>
        <w:textAlignment w:val="baseline"/>
        <w:rPr>
          <w:rFonts w:ascii="Times New Roman" w:eastAsia="SimSun" w:hAnsi="Times New Roman" w:cs="Times New Roman"/>
          <w:kern w:val="3"/>
          <w:sz w:val="24"/>
          <w:szCs w:val="24"/>
        </w:rPr>
      </w:pPr>
    </w:p>
    <w:p w14:paraId="06832A77" w14:textId="77777777" w:rsidR="00AB11B0" w:rsidRDefault="00AB11B0" w:rsidP="00751C30">
      <w:pPr>
        <w:suppressAutoHyphens/>
        <w:spacing w:after="0"/>
        <w:jc w:val="center"/>
        <w:rPr>
          <w:rFonts w:ascii="Times New Roman" w:eastAsia="Batang" w:hAnsi="Times New Roman" w:cs="Times New Roman"/>
          <w:b/>
          <w:color w:val="000000"/>
          <w:sz w:val="24"/>
          <w:szCs w:val="24"/>
          <w:lang w:eastAsia="ru-RU"/>
        </w:rPr>
      </w:pPr>
    </w:p>
    <w:p w14:paraId="7100DB30"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8E5B6F9"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2FA9561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E58457D"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6B6E886D"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A74AA6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38B9B4A4"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753CA2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47EF41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566D97E"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15B2870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CF2B942"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6BA0F24"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2AE39CCA"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902BA82"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8BA1837"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163FF41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2E83BE72"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0F2DD5B6"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6C6C66BB"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15ADF5F1"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DC0E881"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7CA4816A"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E05B691"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C39CAA4"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601FD9FB"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40FA5B4F"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5F8DB978" w14:textId="77777777" w:rsidR="001B1E60" w:rsidRDefault="001B1E60" w:rsidP="00751C30">
      <w:pPr>
        <w:suppressAutoHyphens/>
        <w:spacing w:after="0"/>
        <w:jc w:val="center"/>
        <w:rPr>
          <w:rFonts w:ascii="Times New Roman" w:eastAsia="Batang" w:hAnsi="Times New Roman" w:cs="Times New Roman"/>
          <w:b/>
          <w:color w:val="000000"/>
          <w:sz w:val="24"/>
          <w:szCs w:val="24"/>
          <w:lang w:eastAsia="ru-RU"/>
        </w:rPr>
      </w:pPr>
    </w:p>
    <w:p w14:paraId="5B110D47"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38375115"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3D2E68DF"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lastRenderedPageBreak/>
        <w:t>2. СТРУКТУРА И СОДЕРЖАНИЕ УЧЕБНОЙ ДИСЦИПЛИНЫ</w:t>
      </w:r>
    </w:p>
    <w:p w14:paraId="387A0F79"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color w:val="000000"/>
          <w:sz w:val="24"/>
          <w:szCs w:val="24"/>
          <w:shd w:val="clear" w:color="auto" w:fill="FFFFFF"/>
        </w:rPr>
        <w:t>2.1. Объем учебной дисциплины и виды учебной работы</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13"/>
        <w:gridCol w:w="1800"/>
        <w:gridCol w:w="1800"/>
      </w:tblGrid>
      <w:tr w:rsidR="001B1E60" w14:paraId="0DB6C2F5"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3DB07457" w14:textId="77777777" w:rsidR="001B1E60" w:rsidRDefault="001B1E60">
            <w:pPr>
              <w:spacing w:after="0" w:line="36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Вид учебной работы</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356C1036" w14:textId="77777777" w:rsidR="001B1E60" w:rsidRPr="001B1E60" w:rsidRDefault="001B1E60">
            <w:pPr>
              <w:spacing w:after="0" w:line="240" w:lineRule="auto"/>
              <w:jc w:val="center"/>
              <w:rPr>
                <w:rFonts w:ascii="Times New Roman" w:hAnsi="Times New Roman" w:cs="Times New Roman"/>
                <w:b/>
                <w:iCs/>
                <w:sz w:val="24"/>
                <w:szCs w:val="24"/>
              </w:rPr>
            </w:pPr>
            <w:r w:rsidRPr="001B1E60">
              <w:rPr>
                <w:rFonts w:ascii="Times New Roman" w:hAnsi="Times New Roman" w:cs="Times New Roman"/>
                <w:b/>
                <w:iCs/>
                <w:sz w:val="24"/>
                <w:szCs w:val="24"/>
              </w:rPr>
              <w:t>Объем часов</w:t>
            </w:r>
          </w:p>
        </w:tc>
      </w:tr>
      <w:tr w:rsidR="001B1E60" w14:paraId="1347AEF2"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3761F497"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Всего часов</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43F1188D" w14:textId="77777777" w:rsidR="001B1E60" w:rsidRPr="001B1E60" w:rsidRDefault="001B1E60" w:rsidP="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38</w:t>
            </w:r>
          </w:p>
        </w:tc>
      </w:tr>
      <w:tr w:rsidR="001B1E60" w14:paraId="5B42FFC2"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400F2599"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Теоретическое обучение </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20223474" w14:textId="77777777" w:rsid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26</w:t>
            </w:r>
          </w:p>
        </w:tc>
      </w:tr>
      <w:tr w:rsidR="001B1E60" w14:paraId="252B3C51"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345AA977"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color w:val="000000" w:themeColor="text1"/>
                <w:sz w:val="24"/>
                <w:szCs w:val="24"/>
              </w:rPr>
              <w:t>в т.ч. профессионально-ориентированного содержания</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15241AF7" w14:textId="77777777" w:rsidR="001B1E60" w:rsidRP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w:t>
            </w:r>
          </w:p>
        </w:tc>
      </w:tr>
      <w:tr w:rsidR="001B1E60" w14:paraId="03E95558"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06B5A6F4" w14:textId="77777777" w:rsidR="001B1E60" w:rsidRDefault="001B1E60">
            <w:pPr>
              <w:spacing w:after="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Самостоятельная учебная работа (всего)</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01D2829C" w14:textId="0DD5B95C" w:rsidR="001B1E60" w:rsidRDefault="006069B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w:t>
            </w:r>
          </w:p>
        </w:tc>
      </w:tr>
      <w:tr w:rsidR="001B1E60" w14:paraId="202BA222"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297BCD11" w14:textId="77777777" w:rsidR="001B1E60" w:rsidRDefault="001B1E60">
            <w:p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лабораторно-практические занятия, практическая подготовка</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0D76C336" w14:textId="3F2EA9A7" w:rsidR="001B1E60" w:rsidRDefault="008B6E83">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12</w:t>
            </w:r>
          </w:p>
        </w:tc>
      </w:tr>
      <w:tr w:rsidR="001B1E60" w14:paraId="09184E23" w14:textId="77777777" w:rsidTr="001B1E60">
        <w:trPr>
          <w:trHeight w:val="255"/>
        </w:trPr>
        <w:tc>
          <w:tcPr>
            <w:tcW w:w="6513" w:type="dxa"/>
            <w:tcBorders>
              <w:top w:val="single" w:sz="6" w:space="0" w:color="000000"/>
              <w:left w:val="single" w:sz="6" w:space="0" w:color="000000"/>
              <w:bottom w:val="single" w:sz="6" w:space="0" w:color="000000"/>
              <w:right w:val="single" w:sz="6" w:space="0" w:color="000000"/>
            </w:tcBorders>
            <w:hideMark/>
          </w:tcPr>
          <w:p w14:paraId="44F7B453" w14:textId="77777777" w:rsidR="001B1E60" w:rsidRDefault="001B1E60">
            <w:pPr>
              <w:spacing w:after="0" w:line="36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в т.ч. профессионально-ориентированного содержания</w:t>
            </w:r>
          </w:p>
        </w:tc>
        <w:tc>
          <w:tcPr>
            <w:tcW w:w="3600" w:type="dxa"/>
            <w:gridSpan w:val="2"/>
            <w:tcBorders>
              <w:top w:val="single" w:sz="6" w:space="0" w:color="000000"/>
              <w:left w:val="single" w:sz="6" w:space="0" w:color="000000"/>
              <w:bottom w:val="single" w:sz="6" w:space="0" w:color="000000"/>
              <w:right w:val="single" w:sz="6" w:space="0" w:color="000000"/>
            </w:tcBorders>
            <w:hideMark/>
          </w:tcPr>
          <w:p w14:paraId="6DCDBEA9" w14:textId="77777777" w:rsidR="001B1E60" w:rsidRPr="001B1E60" w:rsidRDefault="001B1E60">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w:t>
            </w:r>
          </w:p>
        </w:tc>
      </w:tr>
      <w:tr w:rsidR="001B1E60" w14:paraId="03E0E509" w14:textId="77777777" w:rsidTr="001B1E60">
        <w:trPr>
          <w:trHeight w:val="843"/>
        </w:trPr>
        <w:tc>
          <w:tcPr>
            <w:tcW w:w="6513" w:type="dxa"/>
            <w:tcBorders>
              <w:top w:val="single" w:sz="6" w:space="0" w:color="FFFFFF"/>
              <w:left w:val="single" w:sz="6" w:space="0" w:color="000000"/>
              <w:bottom w:val="single" w:sz="6" w:space="0" w:color="000000"/>
              <w:right w:val="single" w:sz="4" w:space="0" w:color="auto"/>
            </w:tcBorders>
            <w:hideMark/>
          </w:tcPr>
          <w:p w14:paraId="047A4832" w14:textId="77777777" w:rsidR="001B1E60" w:rsidRDefault="001B1E60" w:rsidP="001B1E60">
            <w:pPr>
              <w:spacing w:after="0" w:line="240" w:lineRule="auto"/>
              <w:rPr>
                <w:rFonts w:ascii="Times New Roman" w:hAnsi="Times New Roman" w:cs="Times New Roman"/>
                <w:sz w:val="24"/>
                <w:szCs w:val="24"/>
              </w:rPr>
            </w:pPr>
            <w:r>
              <w:rPr>
                <w:rFonts w:ascii="Times New Roman" w:hAnsi="Times New Roman" w:cs="Times New Roman"/>
                <w:iCs/>
                <w:sz w:val="24"/>
                <w:szCs w:val="24"/>
              </w:rPr>
              <w:t>Промежуточная  аттестация не предусмотрена</w:t>
            </w:r>
          </w:p>
        </w:tc>
        <w:tc>
          <w:tcPr>
            <w:tcW w:w="1800" w:type="dxa"/>
            <w:tcBorders>
              <w:top w:val="single" w:sz="6" w:space="0" w:color="FFFFFF"/>
              <w:left w:val="single" w:sz="4" w:space="0" w:color="auto"/>
              <w:bottom w:val="single" w:sz="6" w:space="0" w:color="000000"/>
              <w:right w:val="single" w:sz="6" w:space="0" w:color="000000"/>
            </w:tcBorders>
            <w:hideMark/>
          </w:tcPr>
          <w:p w14:paraId="62305179" w14:textId="77777777" w:rsidR="001B1E60" w:rsidRPr="001B1E60" w:rsidRDefault="001B1E60">
            <w:pPr>
              <w:spacing w:after="0" w:line="240" w:lineRule="auto"/>
              <w:jc w:val="center"/>
              <w:rPr>
                <w:rFonts w:ascii="Times New Roman" w:hAnsi="Times New Roman" w:cs="Times New Roman"/>
                <w:b/>
                <w:iCs/>
                <w:sz w:val="24"/>
                <w:szCs w:val="24"/>
              </w:rPr>
            </w:pPr>
            <w:r w:rsidRPr="001B1E60">
              <w:rPr>
                <w:rFonts w:ascii="Times New Roman" w:hAnsi="Times New Roman" w:cs="Times New Roman"/>
                <w:b/>
                <w:iCs/>
                <w:sz w:val="24"/>
                <w:szCs w:val="24"/>
              </w:rPr>
              <w:t xml:space="preserve">3 семестр </w:t>
            </w:r>
          </w:p>
          <w:p w14:paraId="72B26858" w14:textId="77777777" w:rsidR="001B1E60" w:rsidRPr="001B1E60" w:rsidRDefault="001B1E60">
            <w:pPr>
              <w:spacing w:after="0" w:line="240" w:lineRule="auto"/>
              <w:jc w:val="center"/>
              <w:rPr>
                <w:rFonts w:ascii="Times New Roman" w:hAnsi="Times New Roman" w:cs="Times New Roman"/>
                <w:b/>
                <w:iCs/>
                <w:sz w:val="24"/>
                <w:szCs w:val="24"/>
              </w:rPr>
            </w:pPr>
            <w:r w:rsidRPr="001B1E60">
              <w:rPr>
                <w:rFonts w:ascii="Times New Roman" w:hAnsi="Times New Roman" w:cs="Times New Roman"/>
                <w:b/>
                <w:iCs/>
                <w:sz w:val="24"/>
                <w:szCs w:val="24"/>
              </w:rPr>
              <w:t>38</w:t>
            </w:r>
          </w:p>
        </w:tc>
        <w:tc>
          <w:tcPr>
            <w:tcW w:w="1800" w:type="dxa"/>
            <w:tcBorders>
              <w:top w:val="single" w:sz="6" w:space="0" w:color="FFFFFF"/>
              <w:left w:val="single" w:sz="4" w:space="0" w:color="auto"/>
              <w:bottom w:val="single" w:sz="6" w:space="0" w:color="000000"/>
              <w:right w:val="single" w:sz="6" w:space="0" w:color="000000"/>
            </w:tcBorders>
            <w:hideMark/>
          </w:tcPr>
          <w:p w14:paraId="4159EC8F" w14:textId="77777777" w:rsidR="001B1E60" w:rsidRDefault="001B1E60">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4 семестр</w:t>
            </w:r>
          </w:p>
          <w:p w14:paraId="31D4F5B4" w14:textId="77777777" w:rsidR="001B1E60" w:rsidRDefault="001B1E60">
            <w:pPr>
              <w:spacing w:after="0" w:line="240" w:lineRule="auto"/>
              <w:jc w:val="center"/>
              <w:rPr>
                <w:rFonts w:ascii="Times New Roman" w:hAnsi="Times New Roman" w:cs="Times New Roman"/>
                <w:b/>
                <w:iCs/>
                <w:sz w:val="24"/>
                <w:szCs w:val="24"/>
              </w:rPr>
            </w:pPr>
            <w:r>
              <w:rPr>
                <w:rFonts w:ascii="Times New Roman" w:hAnsi="Times New Roman" w:cs="Times New Roman"/>
                <w:b/>
                <w:iCs/>
                <w:sz w:val="24"/>
                <w:szCs w:val="24"/>
              </w:rPr>
              <w:t>0</w:t>
            </w:r>
          </w:p>
          <w:p w14:paraId="51E2C65E" w14:textId="77777777" w:rsidR="001B1E60" w:rsidRDefault="001B1E60">
            <w:pPr>
              <w:spacing w:after="0" w:line="240" w:lineRule="auto"/>
              <w:jc w:val="center"/>
              <w:rPr>
                <w:rFonts w:ascii="Times New Roman" w:hAnsi="Times New Roman" w:cs="Times New Roman"/>
                <w:iCs/>
                <w:sz w:val="24"/>
                <w:szCs w:val="24"/>
              </w:rPr>
            </w:pPr>
          </w:p>
        </w:tc>
      </w:tr>
    </w:tbl>
    <w:p w14:paraId="65BF386C"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73E4833D"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208BAC9B"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29696A16"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4C17952C"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3FC2A841"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29BD9557"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916E845"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2ED98BB7"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AD1AD7D"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08F99597" w14:textId="77777777" w:rsidR="00B94F36" w:rsidRDefault="00B94F36" w:rsidP="00B94F36">
      <w:pPr>
        <w:suppressAutoHyphens/>
        <w:spacing w:after="0"/>
        <w:rPr>
          <w:rFonts w:ascii="Times New Roman" w:eastAsia="Batang" w:hAnsi="Times New Roman" w:cs="Times New Roman"/>
          <w:b/>
          <w:color w:val="000000"/>
          <w:sz w:val="24"/>
          <w:szCs w:val="24"/>
          <w:lang w:eastAsia="ru-RU"/>
        </w:rPr>
      </w:pPr>
    </w:p>
    <w:p w14:paraId="69EC7B06" w14:textId="77777777" w:rsidR="00B94F36" w:rsidRDefault="00B94F36" w:rsidP="00751C30">
      <w:pPr>
        <w:suppressAutoHyphens/>
        <w:spacing w:after="0"/>
        <w:jc w:val="center"/>
        <w:rPr>
          <w:rFonts w:ascii="Times New Roman" w:eastAsia="Batang" w:hAnsi="Times New Roman" w:cs="Times New Roman"/>
          <w:b/>
          <w:color w:val="000000"/>
          <w:sz w:val="24"/>
          <w:szCs w:val="24"/>
          <w:lang w:eastAsia="ru-RU"/>
        </w:rPr>
      </w:pPr>
    </w:p>
    <w:p w14:paraId="303885B9"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036EDD4E"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4F2CBDAC" w14:textId="77777777" w:rsidR="001B1E60" w:rsidRDefault="001B1E60" w:rsidP="001B1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p w14:paraId="02753C24"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690DD95"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5E919949" w14:textId="77777777" w:rsidR="001B1E60" w:rsidRDefault="001B1E60" w:rsidP="001B1E60">
      <w:pPr>
        <w:tabs>
          <w:tab w:val="left" w:pos="2921"/>
        </w:tabs>
        <w:suppressAutoHyphens/>
        <w:autoSpaceDN w:val="0"/>
        <w:spacing w:after="0" w:line="23" w:lineRule="atLeast"/>
        <w:jc w:val="both"/>
        <w:textAlignment w:val="baseline"/>
        <w:rPr>
          <w:rFonts w:ascii="Times New Roman" w:eastAsia="SimSun" w:hAnsi="Times New Roman" w:cs="Times New Roman"/>
          <w:b/>
          <w:kern w:val="3"/>
          <w:sz w:val="24"/>
          <w:szCs w:val="24"/>
        </w:rPr>
      </w:pPr>
    </w:p>
    <w:p w14:paraId="12B2758A" w14:textId="77777777" w:rsidR="001B1E60" w:rsidRDefault="001B1E60" w:rsidP="001B1E60">
      <w:pPr>
        <w:tabs>
          <w:tab w:val="left" w:pos="3795"/>
        </w:tabs>
        <w:suppressAutoHyphens/>
        <w:autoSpaceDN w:val="0"/>
        <w:spacing w:after="0" w:line="23" w:lineRule="atLeast"/>
        <w:ind w:left="360"/>
        <w:jc w:val="both"/>
        <w:textAlignment w:val="baseline"/>
        <w:rPr>
          <w:rFonts w:ascii="Times New Roman" w:eastAsia="SimSun" w:hAnsi="Times New Roman" w:cs="Times New Roman"/>
          <w:b/>
          <w:kern w:val="3"/>
          <w:sz w:val="24"/>
          <w:szCs w:val="24"/>
        </w:rPr>
      </w:pPr>
    </w:p>
    <w:p w14:paraId="6353F7D0" w14:textId="77777777" w:rsidR="00751C30" w:rsidRPr="00126ED8" w:rsidRDefault="00751C30" w:rsidP="00751C30">
      <w:pPr>
        <w:spacing w:after="160" w:line="259" w:lineRule="auto"/>
        <w:ind w:left="-567" w:firstLine="567"/>
        <w:jc w:val="center"/>
        <w:rPr>
          <w:rFonts w:ascii="Times New Roman" w:hAnsi="Times New Roman" w:cs="Times New Roman"/>
          <w:sz w:val="24"/>
          <w:szCs w:val="24"/>
        </w:rPr>
      </w:pPr>
    </w:p>
    <w:p w14:paraId="2756C7BF" w14:textId="77777777" w:rsidR="00751C30" w:rsidRDefault="00751C30" w:rsidP="00751C30"/>
    <w:p w14:paraId="4739B46A" w14:textId="77777777" w:rsidR="00751C30" w:rsidRDefault="00751C30" w:rsidP="00751C30">
      <w:pPr>
        <w:sectPr w:rsidR="00751C30" w:rsidSect="00C20B97">
          <w:pgSz w:w="11906" w:h="16838"/>
          <w:pgMar w:top="851" w:right="851" w:bottom="851" w:left="1134" w:header="709" w:footer="709" w:gutter="0"/>
          <w:cols w:space="708"/>
          <w:docGrid w:linePitch="360"/>
        </w:sectPr>
      </w:pPr>
    </w:p>
    <w:p w14:paraId="0BCB3209" w14:textId="77777777" w:rsidR="00751C30" w:rsidRPr="005A72C6" w:rsidRDefault="00751C30" w:rsidP="00751C3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outlineLvl w:val="0"/>
        <w:rPr>
          <w:rFonts w:ascii="Times New Roman" w:eastAsia="Times New Roman" w:hAnsi="Times New Roman" w:cs="Times New Roman"/>
          <w:b/>
          <w:sz w:val="24"/>
          <w:szCs w:val="24"/>
          <w:lang w:eastAsia="ru-RU"/>
        </w:rPr>
      </w:pPr>
      <w:r w:rsidRPr="005A72C6">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p>
    <w:p w14:paraId="0D4B297D" w14:textId="77777777" w:rsidR="00751C30" w:rsidRPr="005A72C6" w:rsidRDefault="00751C30" w:rsidP="002F7E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outlineLvl w:val="0"/>
        <w:rPr>
          <w:rFonts w:ascii="Times New Roman" w:eastAsia="Times New Roman" w:hAnsi="Times New Roman" w:cs="Times New Roman"/>
          <w:b/>
          <w:sz w:val="24"/>
          <w:szCs w:val="24"/>
          <w:lang w:eastAsia="ru-RU"/>
        </w:rPr>
      </w:pPr>
    </w:p>
    <w:tbl>
      <w:tblPr>
        <w:tblStyle w:val="a3"/>
        <w:tblW w:w="15588" w:type="dxa"/>
        <w:tblLook w:val="04A0" w:firstRow="1" w:lastRow="0" w:firstColumn="1" w:lastColumn="0" w:noHBand="0" w:noVBand="1"/>
      </w:tblPr>
      <w:tblGrid>
        <w:gridCol w:w="3102"/>
        <w:gridCol w:w="9367"/>
        <w:gridCol w:w="1753"/>
        <w:gridCol w:w="1366"/>
      </w:tblGrid>
      <w:tr w:rsidR="00EC3CC4" w:rsidRPr="005A72C6" w14:paraId="2088B590" w14:textId="77777777" w:rsidTr="00EC3CC4">
        <w:tc>
          <w:tcPr>
            <w:tcW w:w="3102" w:type="dxa"/>
          </w:tcPr>
          <w:p w14:paraId="178345F4" w14:textId="77777777" w:rsidR="00EC3CC4" w:rsidRPr="005A72C6" w:rsidRDefault="00EC3CC4" w:rsidP="008C7F47">
            <w:pPr>
              <w:jc w:val="center"/>
              <w:rPr>
                <w:rFonts w:ascii="Times New Roman" w:eastAsia="Times New Roman" w:hAnsi="Times New Roman" w:cs="Times New Roman"/>
                <w:b/>
                <w:sz w:val="24"/>
                <w:szCs w:val="24"/>
                <w:lang w:eastAsia="ru-RU"/>
              </w:rPr>
            </w:pPr>
            <w:r w:rsidRPr="005A72C6">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9367" w:type="dxa"/>
            <w:vAlign w:val="center"/>
          </w:tcPr>
          <w:p w14:paraId="221F5532" w14:textId="77777777" w:rsidR="00EC3CC4" w:rsidRPr="005A72C6" w:rsidRDefault="00EC3CC4" w:rsidP="008C7F47">
            <w:pPr>
              <w:suppressAutoHyphens/>
              <w:jc w:val="center"/>
              <w:rPr>
                <w:rFonts w:ascii="Times New Roman" w:eastAsia="Times New Roman" w:hAnsi="Times New Roman" w:cs="Times New Roman"/>
                <w:b/>
                <w:bCs/>
                <w:sz w:val="24"/>
                <w:szCs w:val="24"/>
                <w:lang w:eastAsia="ru-RU"/>
              </w:rPr>
            </w:pPr>
            <w:r w:rsidRPr="005A72C6">
              <w:rPr>
                <w:rFonts w:ascii="Times New Roman" w:eastAsia="Times New Roman" w:hAnsi="Times New Roman" w:cs="Times New Roman"/>
                <w:b/>
                <w:bCs/>
                <w:sz w:val="24"/>
                <w:szCs w:val="24"/>
                <w:lang w:eastAsia="ru-RU"/>
              </w:rPr>
              <w:t>Содержание учебного материала,</w:t>
            </w:r>
          </w:p>
          <w:p w14:paraId="27141171" w14:textId="77777777" w:rsidR="00EC3CC4" w:rsidRPr="005A72C6" w:rsidRDefault="00EC3CC4" w:rsidP="008C7F47">
            <w:pPr>
              <w:suppressAutoHyphens/>
              <w:jc w:val="center"/>
              <w:rPr>
                <w:rFonts w:ascii="Times New Roman" w:eastAsia="Times New Roman" w:hAnsi="Times New Roman" w:cs="Times New Roman"/>
                <w:b/>
                <w:sz w:val="24"/>
                <w:szCs w:val="24"/>
                <w:lang w:eastAsia="ru-RU"/>
              </w:rPr>
            </w:pPr>
            <w:r w:rsidRPr="005A72C6">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1753" w:type="dxa"/>
            <w:vAlign w:val="center"/>
          </w:tcPr>
          <w:p w14:paraId="47EDF152" w14:textId="77777777" w:rsidR="00EC3CC4" w:rsidRPr="005A72C6" w:rsidRDefault="00EC3CC4" w:rsidP="008C7F47">
            <w:pPr>
              <w:jc w:val="center"/>
              <w:rPr>
                <w:rFonts w:ascii="Times New Roman" w:eastAsia="Times New Roman" w:hAnsi="Times New Roman" w:cs="Times New Roman"/>
                <w:b/>
                <w:bCs/>
                <w:sz w:val="24"/>
                <w:szCs w:val="24"/>
                <w:lang w:eastAsia="ru-RU"/>
              </w:rPr>
            </w:pPr>
            <w:r w:rsidRPr="005A72C6">
              <w:rPr>
                <w:rFonts w:ascii="Times New Roman" w:eastAsia="Times New Roman" w:hAnsi="Times New Roman" w:cs="Times New Roman"/>
                <w:b/>
                <w:bCs/>
                <w:sz w:val="24"/>
                <w:szCs w:val="24"/>
                <w:lang w:eastAsia="ru-RU"/>
              </w:rPr>
              <w:t>Объем, акад. ч / в том числе в форме практической подготовки, акад ч</w:t>
            </w:r>
            <w:r w:rsidRPr="005A72C6">
              <w:rPr>
                <w:rFonts w:ascii="Times New Roman" w:eastAsia="Times New Roman" w:hAnsi="Times New Roman" w:cs="Times New Roman"/>
                <w:b/>
                <w:bCs/>
                <w:sz w:val="24"/>
                <w:szCs w:val="24"/>
                <w:vertAlign w:val="superscript"/>
                <w:lang w:eastAsia="ru-RU"/>
              </w:rPr>
              <w:footnoteReference w:id="1"/>
            </w:r>
          </w:p>
        </w:tc>
        <w:tc>
          <w:tcPr>
            <w:tcW w:w="1366" w:type="dxa"/>
          </w:tcPr>
          <w:p w14:paraId="0E4FA564" w14:textId="77777777" w:rsidR="00EC3CC4" w:rsidRPr="00EC3CC4" w:rsidRDefault="00EC3CC4" w:rsidP="008C7F47">
            <w:pPr>
              <w:jc w:val="center"/>
              <w:rPr>
                <w:rFonts w:ascii="Times New Roman" w:eastAsia="Times New Roman" w:hAnsi="Times New Roman" w:cs="Times New Roman"/>
                <w:b/>
                <w:bCs/>
                <w:sz w:val="24"/>
                <w:szCs w:val="24"/>
                <w:lang w:eastAsia="ru-RU"/>
              </w:rPr>
            </w:pPr>
            <w:r w:rsidRPr="00EC3CC4">
              <w:rPr>
                <w:rFonts w:ascii="Times New Roman" w:hAnsi="Times New Roman"/>
                <w:b/>
                <w:sz w:val="24"/>
                <w:szCs w:val="24"/>
              </w:rPr>
              <w:t>Уровень усвоения</w:t>
            </w:r>
          </w:p>
        </w:tc>
      </w:tr>
      <w:tr w:rsidR="00EC3CC4" w:rsidRPr="005A72C6" w14:paraId="429A80CD" w14:textId="77777777" w:rsidTr="00EC3CC4">
        <w:tc>
          <w:tcPr>
            <w:tcW w:w="3102" w:type="dxa"/>
          </w:tcPr>
          <w:p w14:paraId="37AA0CAF" w14:textId="77777777" w:rsidR="00EC3CC4" w:rsidRPr="005A72C6" w:rsidRDefault="00EC3CC4" w:rsidP="008C7F47">
            <w:pPr>
              <w:jc w:val="center"/>
              <w:rPr>
                <w:rFonts w:ascii="Times New Roman" w:hAnsi="Times New Roman" w:cs="Times New Roman"/>
                <w:b/>
                <w:sz w:val="24"/>
                <w:szCs w:val="24"/>
              </w:rPr>
            </w:pPr>
            <w:r w:rsidRPr="005A72C6">
              <w:rPr>
                <w:rFonts w:ascii="Times New Roman" w:hAnsi="Times New Roman" w:cs="Times New Roman"/>
                <w:b/>
                <w:sz w:val="24"/>
                <w:szCs w:val="24"/>
              </w:rPr>
              <w:t>1</w:t>
            </w:r>
          </w:p>
        </w:tc>
        <w:tc>
          <w:tcPr>
            <w:tcW w:w="9367" w:type="dxa"/>
          </w:tcPr>
          <w:p w14:paraId="11B57855" w14:textId="77777777" w:rsidR="00EC3CC4" w:rsidRPr="005A72C6" w:rsidRDefault="00EC3CC4" w:rsidP="008C7F47">
            <w:pPr>
              <w:jc w:val="center"/>
              <w:rPr>
                <w:rFonts w:ascii="Times New Roman" w:hAnsi="Times New Roman" w:cs="Times New Roman"/>
                <w:b/>
                <w:sz w:val="24"/>
                <w:szCs w:val="24"/>
              </w:rPr>
            </w:pPr>
            <w:r w:rsidRPr="005A72C6">
              <w:rPr>
                <w:rFonts w:ascii="Times New Roman" w:hAnsi="Times New Roman" w:cs="Times New Roman"/>
                <w:b/>
                <w:sz w:val="24"/>
                <w:szCs w:val="24"/>
              </w:rPr>
              <w:t>2</w:t>
            </w:r>
          </w:p>
        </w:tc>
        <w:tc>
          <w:tcPr>
            <w:tcW w:w="1753" w:type="dxa"/>
          </w:tcPr>
          <w:p w14:paraId="79D617C9" w14:textId="77777777" w:rsidR="00EC3CC4" w:rsidRPr="005A72C6" w:rsidRDefault="00EC3CC4" w:rsidP="008C7F47">
            <w:pPr>
              <w:jc w:val="center"/>
              <w:rPr>
                <w:rFonts w:ascii="Times New Roman" w:hAnsi="Times New Roman" w:cs="Times New Roman"/>
                <w:b/>
                <w:sz w:val="24"/>
                <w:szCs w:val="24"/>
              </w:rPr>
            </w:pPr>
            <w:r w:rsidRPr="005A72C6">
              <w:rPr>
                <w:rFonts w:ascii="Times New Roman" w:hAnsi="Times New Roman" w:cs="Times New Roman"/>
                <w:b/>
                <w:sz w:val="24"/>
                <w:szCs w:val="24"/>
              </w:rPr>
              <w:t>3</w:t>
            </w:r>
          </w:p>
        </w:tc>
        <w:tc>
          <w:tcPr>
            <w:tcW w:w="1366" w:type="dxa"/>
          </w:tcPr>
          <w:p w14:paraId="255B8217" w14:textId="77777777" w:rsidR="00EC3CC4" w:rsidRPr="005A72C6" w:rsidRDefault="00EC3CC4" w:rsidP="008C7F47">
            <w:pPr>
              <w:jc w:val="center"/>
              <w:rPr>
                <w:rFonts w:ascii="Times New Roman" w:hAnsi="Times New Roman" w:cs="Times New Roman"/>
                <w:b/>
                <w:sz w:val="24"/>
                <w:szCs w:val="24"/>
              </w:rPr>
            </w:pPr>
            <w:r>
              <w:rPr>
                <w:rFonts w:ascii="Times New Roman" w:hAnsi="Times New Roman" w:cs="Times New Roman"/>
                <w:b/>
                <w:sz w:val="24"/>
                <w:szCs w:val="24"/>
              </w:rPr>
              <w:t>4</w:t>
            </w:r>
          </w:p>
        </w:tc>
      </w:tr>
      <w:tr w:rsidR="00EC3CC4" w:rsidRPr="005A72C6" w14:paraId="61C85BFA" w14:textId="77777777" w:rsidTr="00EC3CC4">
        <w:tc>
          <w:tcPr>
            <w:tcW w:w="14222" w:type="dxa"/>
            <w:gridSpan w:val="3"/>
          </w:tcPr>
          <w:p w14:paraId="3C4C0726" w14:textId="77777777" w:rsidR="00EC3CC4" w:rsidRPr="005A72C6" w:rsidRDefault="00EC3CC4" w:rsidP="008C7F47">
            <w:pPr>
              <w:rPr>
                <w:rFonts w:ascii="Times New Roman" w:hAnsi="Times New Roman" w:cs="Times New Roman"/>
                <w:i/>
                <w:sz w:val="24"/>
                <w:szCs w:val="24"/>
              </w:rPr>
            </w:pPr>
            <w:r w:rsidRPr="005A72C6">
              <w:rPr>
                <w:rFonts w:ascii="Times New Roman" w:hAnsi="Times New Roman" w:cs="Times New Roman"/>
                <w:b/>
                <w:bCs/>
                <w:color w:val="000000"/>
                <w:sz w:val="24"/>
                <w:szCs w:val="24"/>
              </w:rPr>
              <w:t>Раздел 1. Ведение в деловую культуру</w:t>
            </w:r>
            <w:r>
              <w:rPr>
                <w:rFonts w:ascii="Times New Roman" w:hAnsi="Times New Roman" w:cs="Times New Roman"/>
                <w:b/>
                <w:bCs/>
                <w:color w:val="000000"/>
                <w:sz w:val="24"/>
                <w:szCs w:val="24"/>
              </w:rPr>
              <w:t xml:space="preserve">                                        Содержание учебного материала</w:t>
            </w:r>
          </w:p>
        </w:tc>
        <w:tc>
          <w:tcPr>
            <w:tcW w:w="1366" w:type="dxa"/>
          </w:tcPr>
          <w:p w14:paraId="4BBB0C01" w14:textId="77777777" w:rsidR="00EC3CC4" w:rsidRPr="005A72C6" w:rsidRDefault="00EC3CC4" w:rsidP="008C7F47">
            <w:pPr>
              <w:rPr>
                <w:rFonts w:ascii="Times New Roman" w:hAnsi="Times New Roman" w:cs="Times New Roman"/>
                <w:b/>
                <w:bCs/>
                <w:color w:val="000000"/>
                <w:sz w:val="24"/>
                <w:szCs w:val="24"/>
              </w:rPr>
            </w:pPr>
          </w:p>
        </w:tc>
      </w:tr>
      <w:tr w:rsidR="00EC3CC4" w:rsidRPr="005A72C6" w14:paraId="0DB4B86E" w14:textId="77777777" w:rsidTr="00EC3CC4">
        <w:trPr>
          <w:trHeight w:val="385"/>
        </w:trPr>
        <w:tc>
          <w:tcPr>
            <w:tcW w:w="3102" w:type="dxa"/>
            <w:vMerge w:val="restart"/>
          </w:tcPr>
          <w:p w14:paraId="5E7D68F3" w14:textId="77777777" w:rsidR="00EC3CC4" w:rsidRPr="005A72C6" w:rsidRDefault="00EC3CC4" w:rsidP="008C7F47">
            <w:pPr>
              <w:autoSpaceDE w:val="0"/>
              <w:autoSpaceDN w:val="0"/>
              <w:adjustRightInd w:val="0"/>
              <w:rPr>
                <w:rFonts w:ascii="Times New Roman" w:eastAsia="Batang" w:hAnsi="Times New Roman" w:cs="Times New Roman"/>
                <w:b/>
                <w:bCs/>
                <w:sz w:val="24"/>
                <w:szCs w:val="24"/>
                <w:lang w:eastAsia="ru-RU"/>
              </w:rPr>
            </w:pPr>
            <w:r w:rsidRPr="005A72C6">
              <w:rPr>
                <w:rFonts w:ascii="Times New Roman" w:eastAsia="Batang" w:hAnsi="Times New Roman" w:cs="Times New Roman"/>
                <w:b/>
                <w:bCs/>
                <w:sz w:val="24"/>
                <w:szCs w:val="24"/>
                <w:lang w:eastAsia="ru-RU"/>
              </w:rPr>
              <w:t>Тема 1.1. Анализ культуры делового общения в профессиональной деятельности делопроизводителя</w:t>
            </w:r>
          </w:p>
        </w:tc>
        <w:tc>
          <w:tcPr>
            <w:tcW w:w="9367" w:type="dxa"/>
          </w:tcPr>
          <w:p w14:paraId="0C301809" w14:textId="77777777" w:rsidR="00EC3CC4" w:rsidRPr="005A72C6" w:rsidRDefault="00EC3CC4" w:rsidP="008C7F47">
            <w:pPr>
              <w:suppressAutoHyphens/>
              <w:jc w:val="both"/>
              <w:rPr>
                <w:rFonts w:ascii="Times New Roman" w:hAnsi="Times New Roman" w:cs="Times New Roman"/>
                <w:b/>
                <w:sz w:val="24"/>
                <w:szCs w:val="24"/>
              </w:rPr>
            </w:pPr>
            <w:r w:rsidRPr="005A72C6">
              <w:rPr>
                <w:rFonts w:ascii="Times New Roman" w:hAnsi="Times New Roman" w:cs="Times New Roman"/>
                <w:color w:val="000000"/>
                <w:sz w:val="24"/>
                <w:szCs w:val="24"/>
              </w:rPr>
              <w:t>П</w:t>
            </w:r>
            <w:r w:rsidRPr="005A72C6">
              <w:rPr>
                <w:rFonts w:ascii="Times New Roman" w:eastAsia="Calibri" w:hAnsi="Times New Roman" w:cs="Times New Roman"/>
                <w:color w:val="000000"/>
                <w:sz w:val="24"/>
                <w:szCs w:val="24"/>
              </w:rPr>
              <w:t xml:space="preserve">редмет курса. Основные понятия и определения. </w:t>
            </w:r>
          </w:p>
        </w:tc>
        <w:tc>
          <w:tcPr>
            <w:tcW w:w="1753" w:type="dxa"/>
          </w:tcPr>
          <w:p w14:paraId="2C16B802"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7E9DFB0A"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233D4484" w14:textId="77777777" w:rsidTr="00EC3CC4">
        <w:trPr>
          <w:trHeight w:val="251"/>
        </w:trPr>
        <w:tc>
          <w:tcPr>
            <w:tcW w:w="3102" w:type="dxa"/>
            <w:vMerge/>
          </w:tcPr>
          <w:p w14:paraId="691408EF"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40A7A2C6" w14:textId="77777777" w:rsidR="00EC3CC4" w:rsidRPr="00145C23" w:rsidRDefault="00EC3CC4" w:rsidP="008C7F47">
            <w:pPr>
              <w:suppressAutoHyphens/>
              <w:jc w:val="both"/>
              <w:rPr>
                <w:rFonts w:ascii="Times New Roman" w:hAnsi="Times New Roman" w:cs="Times New Roman"/>
                <w:sz w:val="24"/>
                <w:szCs w:val="24"/>
              </w:rPr>
            </w:pPr>
            <w:r w:rsidRPr="00145C23">
              <w:rPr>
                <w:rFonts w:ascii="Times New Roman" w:hAnsi="Times New Roman" w:cs="Times New Roman"/>
                <w:sz w:val="24"/>
                <w:szCs w:val="24"/>
              </w:rPr>
              <w:t xml:space="preserve">Общие сведения о деловой культуре. </w:t>
            </w:r>
            <w:r w:rsidRPr="00145C23">
              <w:rPr>
                <w:rFonts w:ascii="Times New Roman" w:hAnsi="Times New Roman" w:cs="Times New Roman"/>
                <w:i/>
                <w:sz w:val="24"/>
                <w:szCs w:val="24"/>
              </w:rPr>
              <w:t>(ОУД.09 История)</w:t>
            </w:r>
          </w:p>
        </w:tc>
        <w:tc>
          <w:tcPr>
            <w:tcW w:w="1753" w:type="dxa"/>
          </w:tcPr>
          <w:p w14:paraId="7A1C599F"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2CA724D8"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06071BF6" w14:textId="77777777" w:rsidTr="00EC3CC4">
        <w:trPr>
          <w:trHeight w:val="253"/>
        </w:trPr>
        <w:tc>
          <w:tcPr>
            <w:tcW w:w="3102" w:type="dxa"/>
            <w:vMerge/>
          </w:tcPr>
          <w:p w14:paraId="007A51D3"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6FA1C545" w14:textId="77777777" w:rsidR="00EC3CC4" w:rsidRPr="00145C23" w:rsidRDefault="00EC3CC4" w:rsidP="008C7F47">
            <w:pPr>
              <w:suppressAutoHyphens/>
              <w:jc w:val="both"/>
              <w:rPr>
                <w:rFonts w:ascii="Times New Roman" w:hAnsi="Times New Roman" w:cs="Times New Roman"/>
                <w:sz w:val="24"/>
                <w:szCs w:val="24"/>
              </w:rPr>
            </w:pPr>
            <w:r w:rsidRPr="00145C23">
              <w:rPr>
                <w:rFonts w:ascii="Times New Roman" w:hAnsi="Times New Roman" w:cs="Times New Roman"/>
                <w:sz w:val="24"/>
                <w:szCs w:val="24"/>
              </w:rPr>
              <w:t>Правила поведения человека.</w:t>
            </w:r>
            <w:r w:rsidRPr="00145C23">
              <w:rPr>
                <w:rFonts w:ascii="Times New Roman" w:hAnsi="Times New Roman" w:cs="Times New Roman"/>
                <w:i/>
                <w:sz w:val="24"/>
                <w:szCs w:val="24"/>
              </w:rPr>
              <w:t xml:space="preserve"> (ОУД.09 История)</w:t>
            </w:r>
          </w:p>
        </w:tc>
        <w:tc>
          <w:tcPr>
            <w:tcW w:w="1753" w:type="dxa"/>
          </w:tcPr>
          <w:p w14:paraId="2C19DC0F"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771BF15B"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5C0E355" w14:textId="77777777" w:rsidTr="00EC3CC4">
        <w:trPr>
          <w:trHeight w:val="253"/>
        </w:trPr>
        <w:tc>
          <w:tcPr>
            <w:tcW w:w="3102" w:type="dxa"/>
            <w:vMerge/>
          </w:tcPr>
          <w:p w14:paraId="59C84F0F"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748DD01B" w14:textId="77777777" w:rsidR="00EC3CC4" w:rsidRPr="00145C23" w:rsidRDefault="00EC3CC4" w:rsidP="008C7F47">
            <w:pPr>
              <w:suppressAutoHyphens/>
              <w:jc w:val="both"/>
              <w:rPr>
                <w:rFonts w:ascii="Times New Roman" w:hAnsi="Times New Roman" w:cs="Times New Roman"/>
                <w:sz w:val="24"/>
                <w:szCs w:val="24"/>
              </w:rPr>
            </w:pPr>
            <w:r w:rsidRPr="00145C23">
              <w:rPr>
                <w:rFonts w:ascii="Times New Roman" w:hAnsi="Times New Roman" w:cs="Times New Roman"/>
                <w:sz w:val="24"/>
                <w:szCs w:val="24"/>
              </w:rPr>
              <w:t>Нравственные требования к профессиональной деятельности.</w:t>
            </w:r>
            <w:r w:rsidRPr="00145C23">
              <w:rPr>
                <w:rFonts w:ascii="Times New Roman" w:hAnsi="Times New Roman" w:cs="Times New Roman"/>
                <w:i/>
                <w:sz w:val="24"/>
                <w:szCs w:val="24"/>
              </w:rPr>
              <w:t xml:space="preserve"> (ОУД.10 Обществознание)</w:t>
            </w:r>
          </w:p>
        </w:tc>
        <w:tc>
          <w:tcPr>
            <w:tcW w:w="1753" w:type="dxa"/>
          </w:tcPr>
          <w:p w14:paraId="7F759DF5"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5E39AD79"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794D79C9" w14:textId="77777777" w:rsidTr="00EC3CC4">
        <w:trPr>
          <w:trHeight w:val="826"/>
        </w:trPr>
        <w:tc>
          <w:tcPr>
            <w:tcW w:w="3102" w:type="dxa"/>
            <w:vMerge/>
          </w:tcPr>
          <w:p w14:paraId="33DE0EB1" w14:textId="77777777" w:rsidR="00EC3CC4" w:rsidRPr="005A72C6" w:rsidRDefault="00EC3CC4" w:rsidP="008C7F47">
            <w:pPr>
              <w:autoSpaceDE w:val="0"/>
              <w:autoSpaceDN w:val="0"/>
              <w:adjustRightInd w:val="0"/>
              <w:rPr>
                <w:rFonts w:ascii="Times New Roman" w:hAnsi="Times New Roman" w:cs="Times New Roman"/>
                <w:color w:val="000000"/>
                <w:sz w:val="24"/>
                <w:szCs w:val="24"/>
              </w:rPr>
            </w:pPr>
          </w:p>
        </w:tc>
        <w:tc>
          <w:tcPr>
            <w:tcW w:w="9367" w:type="dxa"/>
          </w:tcPr>
          <w:p w14:paraId="68E67BD5" w14:textId="77777777" w:rsidR="00EC3CC4" w:rsidRPr="00857C39" w:rsidRDefault="00EC3CC4" w:rsidP="008C7F47">
            <w:pPr>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1</w:t>
            </w:r>
            <w:r>
              <w:rPr>
                <w:rFonts w:ascii="Times New Roman" w:hAnsi="Times New Roman" w:cs="Times New Roman"/>
                <w:b/>
                <w:color w:val="000000"/>
                <w:sz w:val="24"/>
                <w:szCs w:val="24"/>
              </w:rPr>
              <w:t xml:space="preserve"> </w:t>
            </w:r>
            <w:r w:rsidRPr="005A72C6">
              <w:rPr>
                <w:rFonts w:ascii="Times New Roman" w:hAnsi="Times New Roman" w:cs="Times New Roman"/>
                <w:bCs/>
                <w:color w:val="000000"/>
                <w:sz w:val="24"/>
                <w:szCs w:val="24"/>
              </w:rPr>
              <w:t>Осуществление методического руководства делопроизводства в организации. Понятия этика, мораль, этикет в культуре делового общения в профессиональной деятельности</w:t>
            </w:r>
            <w:r w:rsidRPr="00145C23">
              <w:rPr>
                <w:rFonts w:ascii="Times New Roman" w:hAnsi="Times New Roman" w:cs="Times New Roman"/>
                <w:bCs/>
                <w:color w:val="000000"/>
                <w:sz w:val="24"/>
                <w:szCs w:val="24"/>
              </w:rPr>
              <w:t>(</w:t>
            </w:r>
            <w:r w:rsidRPr="00145C23">
              <w:rPr>
                <w:rFonts w:ascii="Times New Roman" w:hAnsi="Times New Roman" w:cs="Times New Roman"/>
                <w:i/>
                <w:color w:val="000000"/>
                <w:sz w:val="24"/>
                <w:szCs w:val="24"/>
              </w:rPr>
              <w:t xml:space="preserve"> ОУД.02 Литература)</w:t>
            </w:r>
          </w:p>
        </w:tc>
        <w:tc>
          <w:tcPr>
            <w:tcW w:w="1753" w:type="dxa"/>
          </w:tcPr>
          <w:p w14:paraId="6D298AEB" w14:textId="77777777" w:rsidR="00EC3CC4" w:rsidRPr="005A72C6" w:rsidRDefault="00EC3CC4" w:rsidP="001B1E6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6DC352D4" w14:textId="77777777" w:rsidR="00EC3CC4" w:rsidRPr="00EC3CC4" w:rsidRDefault="00EC3CC4" w:rsidP="00EC3CC4">
            <w:pPr>
              <w:jc w:val="center"/>
              <w:rPr>
                <w:rFonts w:ascii="Times New Roman" w:hAnsi="Times New Roman" w:cs="Times New Roman"/>
                <w:sz w:val="24"/>
                <w:szCs w:val="24"/>
              </w:rPr>
            </w:pPr>
            <w:r w:rsidRPr="00EC3CC4">
              <w:rPr>
                <w:rFonts w:ascii="Times New Roman" w:hAnsi="Times New Roman" w:cs="Times New Roman"/>
                <w:sz w:val="24"/>
                <w:szCs w:val="24"/>
              </w:rPr>
              <w:t>3</w:t>
            </w:r>
          </w:p>
        </w:tc>
      </w:tr>
      <w:tr w:rsidR="00EC3CC4" w:rsidRPr="005A72C6" w14:paraId="5715142D" w14:textId="77777777" w:rsidTr="00EC3CC4">
        <w:trPr>
          <w:trHeight w:val="220"/>
        </w:trPr>
        <w:tc>
          <w:tcPr>
            <w:tcW w:w="3102" w:type="dxa"/>
            <w:vMerge/>
          </w:tcPr>
          <w:p w14:paraId="2C460E14" w14:textId="77777777" w:rsidR="00EC3CC4" w:rsidRPr="005A72C6" w:rsidRDefault="00EC3CC4" w:rsidP="008C7F47">
            <w:pPr>
              <w:rPr>
                <w:rFonts w:ascii="Times New Roman" w:hAnsi="Times New Roman" w:cs="Times New Roman"/>
                <w:sz w:val="24"/>
                <w:szCs w:val="24"/>
              </w:rPr>
            </w:pPr>
          </w:p>
        </w:tc>
        <w:tc>
          <w:tcPr>
            <w:tcW w:w="9367" w:type="dxa"/>
          </w:tcPr>
          <w:p w14:paraId="1696EB10" w14:textId="77777777" w:rsidR="00EC3CC4" w:rsidRPr="005A72C6" w:rsidRDefault="00EC3CC4" w:rsidP="008C7F47">
            <w:pPr>
              <w:rPr>
                <w:rFonts w:ascii="Times New Roman" w:hAnsi="Times New Roman" w:cs="Times New Roman"/>
                <w:color w:val="000000"/>
                <w:sz w:val="24"/>
                <w:szCs w:val="24"/>
              </w:rPr>
            </w:pPr>
            <w:r w:rsidRPr="005A72C6">
              <w:rPr>
                <w:rFonts w:ascii="Times New Roman" w:hAnsi="Times New Roman" w:cs="Times New Roman"/>
                <w:color w:val="000000"/>
                <w:sz w:val="24"/>
                <w:szCs w:val="24"/>
              </w:rPr>
              <w:t>Правила поведения человека. Внешний облик молодого специалиста. Рекомендации по формированию делового имиджа с точки зрения межличностных отношений.</w:t>
            </w:r>
            <w:r>
              <w:rPr>
                <w:rFonts w:ascii="Times New Roman" w:hAnsi="Times New Roman" w:cs="Times New Roman"/>
                <w:color w:val="000000"/>
                <w:sz w:val="24"/>
                <w:szCs w:val="24"/>
              </w:rPr>
              <w:t xml:space="preserve"> </w:t>
            </w:r>
            <w:r w:rsidRPr="00145C23">
              <w:rPr>
                <w:rFonts w:ascii="Times New Roman" w:hAnsi="Times New Roman" w:cs="Times New Roman"/>
                <w:i/>
                <w:color w:val="000000"/>
                <w:sz w:val="24"/>
                <w:szCs w:val="24"/>
              </w:rPr>
              <w:t>(ОУД.01 Русский язык)</w:t>
            </w:r>
          </w:p>
        </w:tc>
        <w:tc>
          <w:tcPr>
            <w:tcW w:w="1753" w:type="dxa"/>
          </w:tcPr>
          <w:p w14:paraId="36C47777"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2A27E1FB"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3E807353" w14:textId="77777777" w:rsidTr="00EC3CC4">
        <w:trPr>
          <w:trHeight w:val="220"/>
        </w:trPr>
        <w:tc>
          <w:tcPr>
            <w:tcW w:w="3102" w:type="dxa"/>
            <w:vMerge/>
          </w:tcPr>
          <w:p w14:paraId="5EB3F2D0" w14:textId="77777777" w:rsidR="00EC3CC4" w:rsidRPr="005A72C6" w:rsidRDefault="00EC3CC4" w:rsidP="008C7F47">
            <w:pPr>
              <w:rPr>
                <w:rFonts w:ascii="Times New Roman" w:hAnsi="Times New Roman" w:cs="Times New Roman"/>
                <w:sz w:val="24"/>
                <w:szCs w:val="24"/>
              </w:rPr>
            </w:pPr>
          </w:p>
        </w:tc>
        <w:tc>
          <w:tcPr>
            <w:tcW w:w="9367" w:type="dxa"/>
          </w:tcPr>
          <w:p w14:paraId="3877080E" w14:textId="77777777" w:rsidR="00EC3CC4" w:rsidRPr="005A72C6" w:rsidRDefault="00EC3CC4" w:rsidP="008C7F47">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Практическое занятие </w:t>
            </w:r>
            <w:r w:rsidRPr="005A72C6">
              <w:rPr>
                <w:rFonts w:ascii="Times New Roman" w:hAnsi="Times New Roman" w:cs="Times New Roman"/>
                <w:b/>
                <w:color w:val="000000"/>
                <w:sz w:val="24"/>
                <w:szCs w:val="24"/>
              </w:rPr>
              <w:t>2</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Создание визитной карточки. Анализ проявления особенностей различных техник проведения деловых переговоров. Осуществление </w:t>
            </w:r>
            <w:r w:rsidRPr="005A72C6">
              <w:rPr>
                <w:rFonts w:ascii="Times New Roman" w:hAnsi="Times New Roman" w:cs="Times New Roman"/>
                <w:color w:val="000000"/>
                <w:sz w:val="24"/>
                <w:szCs w:val="24"/>
              </w:rPr>
              <w:lastRenderedPageBreak/>
              <w:t>деловых отношений через понимание профессиональной этики. Составление рекомендаций для делового стиля работника по профессии «делопроизводитель».</w:t>
            </w:r>
            <w:r w:rsidRPr="00145C23">
              <w:rPr>
                <w:rFonts w:ascii="Times New Roman" w:hAnsi="Times New Roman" w:cs="Times New Roman"/>
                <w:i/>
                <w:color w:val="000000"/>
                <w:sz w:val="24"/>
                <w:szCs w:val="24"/>
              </w:rPr>
              <w:t xml:space="preserve"> (ОУД.01 Русский язык)</w:t>
            </w:r>
          </w:p>
        </w:tc>
        <w:tc>
          <w:tcPr>
            <w:tcW w:w="1753" w:type="dxa"/>
          </w:tcPr>
          <w:p w14:paraId="497CC98B" w14:textId="77777777" w:rsidR="00EC3CC4" w:rsidRPr="005A72C6" w:rsidRDefault="00EC3CC4" w:rsidP="001B1E60">
            <w:pPr>
              <w:rPr>
                <w:rFonts w:ascii="Times New Roman" w:hAnsi="Times New Roman" w:cs="Times New Roman"/>
                <w:b/>
                <w:sz w:val="24"/>
                <w:szCs w:val="24"/>
              </w:rPr>
            </w:pPr>
            <w:r w:rsidRPr="005A72C6">
              <w:rPr>
                <w:rFonts w:ascii="Times New Roman" w:hAnsi="Times New Roman" w:cs="Times New Roman"/>
                <w:b/>
                <w:sz w:val="24"/>
                <w:szCs w:val="24"/>
              </w:rPr>
              <w:lastRenderedPageBreak/>
              <w:t>2</w:t>
            </w:r>
          </w:p>
        </w:tc>
        <w:tc>
          <w:tcPr>
            <w:tcW w:w="1366" w:type="dxa"/>
          </w:tcPr>
          <w:p w14:paraId="534CA5C6" w14:textId="77777777" w:rsidR="00EC3CC4" w:rsidRPr="00EC3CC4" w:rsidRDefault="00EC3CC4" w:rsidP="00EC3CC4">
            <w:pPr>
              <w:jc w:val="center"/>
              <w:rPr>
                <w:rFonts w:ascii="Times New Roman" w:hAnsi="Times New Roman" w:cs="Times New Roman"/>
                <w:sz w:val="24"/>
                <w:szCs w:val="24"/>
              </w:rPr>
            </w:pPr>
            <w:r>
              <w:rPr>
                <w:rFonts w:ascii="Times New Roman" w:hAnsi="Times New Roman" w:cs="Times New Roman"/>
                <w:sz w:val="24"/>
                <w:szCs w:val="24"/>
              </w:rPr>
              <w:t>3</w:t>
            </w:r>
          </w:p>
        </w:tc>
      </w:tr>
      <w:tr w:rsidR="00EC3CC4" w:rsidRPr="005A72C6" w14:paraId="5937D58E" w14:textId="77777777" w:rsidTr="00EC3CC4">
        <w:trPr>
          <w:trHeight w:val="220"/>
        </w:trPr>
        <w:tc>
          <w:tcPr>
            <w:tcW w:w="12469" w:type="dxa"/>
            <w:gridSpan w:val="2"/>
          </w:tcPr>
          <w:p w14:paraId="60D4FB30" w14:textId="77777777" w:rsidR="00EC3CC4" w:rsidRPr="005A72C6" w:rsidRDefault="00EC3CC4" w:rsidP="008C7F47">
            <w:pPr>
              <w:rPr>
                <w:rFonts w:ascii="Times New Roman" w:eastAsia="Batang" w:hAnsi="Times New Roman" w:cs="Times New Roman"/>
                <w:color w:val="000000"/>
                <w:sz w:val="24"/>
                <w:szCs w:val="24"/>
                <w:lang w:eastAsia="ru-RU"/>
              </w:rPr>
            </w:pPr>
            <w:r w:rsidRPr="005A72C6">
              <w:rPr>
                <w:rFonts w:ascii="Times New Roman" w:hAnsi="Times New Roman" w:cs="Times New Roman"/>
                <w:b/>
                <w:bCs/>
                <w:sz w:val="24"/>
                <w:szCs w:val="24"/>
              </w:rPr>
              <w:t>Раздел 2. Психологические аспекты делового общения</w:t>
            </w:r>
          </w:p>
        </w:tc>
        <w:tc>
          <w:tcPr>
            <w:tcW w:w="1753" w:type="dxa"/>
          </w:tcPr>
          <w:p w14:paraId="65B53794" w14:textId="77777777" w:rsidR="00EC3CC4" w:rsidRPr="005A72C6" w:rsidRDefault="00EC3CC4" w:rsidP="008C7F47">
            <w:pPr>
              <w:jc w:val="center"/>
              <w:rPr>
                <w:rFonts w:ascii="Times New Roman" w:hAnsi="Times New Roman" w:cs="Times New Roman"/>
                <w:b/>
                <w:sz w:val="24"/>
                <w:szCs w:val="24"/>
              </w:rPr>
            </w:pPr>
          </w:p>
        </w:tc>
        <w:tc>
          <w:tcPr>
            <w:tcW w:w="1366" w:type="dxa"/>
          </w:tcPr>
          <w:p w14:paraId="74220C1E" w14:textId="77777777" w:rsidR="00EC3CC4" w:rsidRPr="005A72C6" w:rsidRDefault="00EC3CC4" w:rsidP="008C7F47">
            <w:pPr>
              <w:jc w:val="center"/>
              <w:rPr>
                <w:rFonts w:ascii="Times New Roman" w:hAnsi="Times New Roman" w:cs="Times New Roman"/>
                <w:b/>
                <w:sz w:val="24"/>
                <w:szCs w:val="24"/>
              </w:rPr>
            </w:pPr>
          </w:p>
        </w:tc>
      </w:tr>
      <w:tr w:rsidR="00EC3CC4" w:rsidRPr="005A72C6" w14:paraId="053552E7" w14:textId="77777777" w:rsidTr="00EC3CC4">
        <w:trPr>
          <w:trHeight w:val="606"/>
        </w:trPr>
        <w:tc>
          <w:tcPr>
            <w:tcW w:w="3102" w:type="dxa"/>
            <w:vMerge w:val="restart"/>
          </w:tcPr>
          <w:p w14:paraId="4E088FC3"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Тема 2.1. Теории общения</w:t>
            </w:r>
          </w:p>
          <w:p w14:paraId="39800A40" w14:textId="77777777" w:rsidR="00EC3CC4" w:rsidRPr="005A72C6" w:rsidRDefault="00EC3CC4" w:rsidP="008C7F47">
            <w:pPr>
              <w:rPr>
                <w:rFonts w:ascii="Times New Roman" w:hAnsi="Times New Roman" w:cs="Times New Roman"/>
                <w:b/>
                <w:sz w:val="24"/>
                <w:szCs w:val="24"/>
              </w:rPr>
            </w:pPr>
          </w:p>
        </w:tc>
        <w:tc>
          <w:tcPr>
            <w:tcW w:w="9367" w:type="dxa"/>
          </w:tcPr>
          <w:p w14:paraId="00160E00" w14:textId="77777777" w:rsidR="00EC3CC4" w:rsidRPr="005A72C6" w:rsidRDefault="00EC3CC4" w:rsidP="008C7F47">
            <w:pPr>
              <w:rPr>
                <w:rFonts w:ascii="Times New Roman" w:hAnsi="Times New Roman" w:cs="Times New Roman"/>
                <w:b/>
                <w:color w:val="000000"/>
                <w:sz w:val="24"/>
                <w:szCs w:val="24"/>
              </w:rPr>
            </w:pPr>
            <w:r w:rsidRPr="005A72C6">
              <w:rPr>
                <w:rFonts w:ascii="Times New Roman" w:eastAsia="Calibri" w:hAnsi="Times New Roman" w:cs="Times New Roman"/>
                <w:color w:val="000000"/>
                <w:sz w:val="24"/>
                <w:szCs w:val="24"/>
              </w:rPr>
              <w:t xml:space="preserve">Психологические основы общения. Современные теории общения. Типы межличностного общения. Функции общения Виды общения. </w:t>
            </w:r>
            <w:r w:rsidRPr="00145C23">
              <w:rPr>
                <w:rFonts w:ascii="Times New Roman" w:hAnsi="Times New Roman" w:cs="Times New Roman"/>
                <w:i/>
                <w:sz w:val="24"/>
                <w:szCs w:val="24"/>
              </w:rPr>
              <w:t>(ОУД.10 Обществознание)</w:t>
            </w:r>
          </w:p>
        </w:tc>
        <w:tc>
          <w:tcPr>
            <w:tcW w:w="1753" w:type="dxa"/>
          </w:tcPr>
          <w:p w14:paraId="6923B3D2"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19B6645F"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080DB49D" w14:textId="77777777" w:rsidTr="00EC3CC4">
        <w:trPr>
          <w:trHeight w:val="271"/>
        </w:trPr>
        <w:tc>
          <w:tcPr>
            <w:tcW w:w="3102" w:type="dxa"/>
            <w:vMerge/>
          </w:tcPr>
          <w:p w14:paraId="69BA18D8" w14:textId="77777777" w:rsidR="00EC3CC4" w:rsidRPr="005A72C6" w:rsidRDefault="00EC3CC4" w:rsidP="008C7F47">
            <w:pPr>
              <w:rPr>
                <w:rFonts w:ascii="Times New Roman" w:hAnsi="Times New Roman" w:cs="Times New Roman"/>
                <w:sz w:val="24"/>
                <w:szCs w:val="24"/>
              </w:rPr>
            </w:pPr>
          </w:p>
        </w:tc>
        <w:tc>
          <w:tcPr>
            <w:tcW w:w="9367" w:type="dxa"/>
          </w:tcPr>
          <w:p w14:paraId="235807C3" w14:textId="77777777" w:rsidR="00EC3CC4" w:rsidRPr="00857C39" w:rsidRDefault="00EC3CC4" w:rsidP="008C7F47">
            <w:pPr>
              <w:autoSpaceDE w:val="0"/>
              <w:autoSpaceDN w:val="0"/>
              <w:adjustRightInd w:val="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Практическое занятие 3 </w:t>
            </w:r>
            <w:r w:rsidRPr="005A72C6">
              <w:rPr>
                <w:rFonts w:ascii="Times New Roman" w:hAnsi="Times New Roman" w:cs="Times New Roman"/>
                <w:color w:val="000000"/>
                <w:sz w:val="24"/>
                <w:szCs w:val="24"/>
              </w:rPr>
              <w:t>Самодиагностика, тестирование. Составление правил культуры делового общения как элемента организационной культуры. Осуществление регулирования деловых отношений через правила внутреннего трудового распорядка. Анализ стилей общения и критерий оптимального р</w:t>
            </w:r>
            <w:r>
              <w:rPr>
                <w:rFonts w:ascii="Times New Roman" w:hAnsi="Times New Roman" w:cs="Times New Roman"/>
                <w:color w:val="000000"/>
                <w:sz w:val="24"/>
                <w:szCs w:val="24"/>
              </w:rPr>
              <w:t xml:space="preserve">уководства. </w:t>
            </w:r>
            <w:r w:rsidRPr="00145C23">
              <w:rPr>
                <w:rFonts w:ascii="Times New Roman" w:hAnsi="Times New Roman" w:cs="Times New Roman"/>
                <w:i/>
                <w:sz w:val="24"/>
                <w:szCs w:val="24"/>
              </w:rPr>
              <w:t>(ОУД.10 Обществознание)</w:t>
            </w:r>
          </w:p>
        </w:tc>
        <w:tc>
          <w:tcPr>
            <w:tcW w:w="1753" w:type="dxa"/>
          </w:tcPr>
          <w:p w14:paraId="032E8FE5" w14:textId="77777777" w:rsidR="00EC3CC4" w:rsidRPr="005A72C6" w:rsidRDefault="00EC3CC4" w:rsidP="00F34F3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2C5305AE" w14:textId="77777777" w:rsidR="00EC3CC4"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76C1D067" w14:textId="77777777" w:rsidTr="00EC3CC4">
        <w:trPr>
          <w:trHeight w:val="399"/>
        </w:trPr>
        <w:tc>
          <w:tcPr>
            <w:tcW w:w="3102" w:type="dxa"/>
            <w:vMerge w:val="restart"/>
          </w:tcPr>
          <w:p w14:paraId="10D6B1B2" w14:textId="77777777" w:rsidR="00EC3CC4" w:rsidRPr="00F4051A" w:rsidRDefault="00EC3CC4" w:rsidP="008C7F47">
            <w:pPr>
              <w:rPr>
                <w:rFonts w:ascii="Times New Roman" w:eastAsia="Calibri" w:hAnsi="Times New Roman" w:cs="Times New Roman"/>
                <w:b/>
                <w:color w:val="000000"/>
                <w:sz w:val="24"/>
                <w:szCs w:val="24"/>
              </w:rPr>
            </w:pPr>
            <w:r w:rsidRPr="00F4051A">
              <w:rPr>
                <w:rFonts w:ascii="Times New Roman" w:eastAsia="Calibri" w:hAnsi="Times New Roman" w:cs="Times New Roman"/>
                <w:b/>
                <w:color w:val="000000"/>
                <w:sz w:val="24"/>
                <w:szCs w:val="24"/>
              </w:rPr>
              <w:t>Тема 2.2.</w:t>
            </w:r>
          </w:p>
          <w:p w14:paraId="176BB828" w14:textId="77777777" w:rsidR="00EC3CC4" w:rsidRPr="00857C39" w:rsidRDefault="00EC3CC4" w:rsidP="008C7F47">
            <w:pPr>
              <w:rPr>
                <w:rFonts w:ascii="Times New Roman" w:eastAsia="Calibri" w:hAnsi="Times New Roman" w:cs="Times New Roman"/>
                <w:b/>
                <w:color w:val="000000"/>
                <w:sz w:val="24"/>
                <w:szCs w:val="24"/>
              </w:rPr>
            </w:pPr>
            <w:r w:rsidRPr="00F4051A">
              <w:rPr>
                <w:rFonts w:ascii="Times New Roman" w:eastAsia="Calibri" w:hAnsi="Times New Roman" w:cs="Times New Roman"/>
                <w:b/>
                <w:color w:val="000000"/>
                <w:sz w:val="24"/>
                <w:szCs w:val="24"/>
              </w:rPr>
              <w:t>Эффективное участие в профессиональной коммуникации</w:t>
            </w:r>
          </w:p>
        </w:tc>
        <w:tc>
          <w:tcPr>
            <w:tcW w:w="9367" w:type="dxa"/>
          </w:tcPr>
          <w:p w14:paraId="1A849CBE" w14:textId="77777777" w:rsidR="00EC3CC4" w:rsidRPr="005A72C6" w:rsidRDefault="00EC3CC4" w:rsidP="008C7F47">
            <w:pPr>
              <w:rPr>
                <w:rFonts w:ascii="Times New Roman" w:hAnsi="Times New Roman" w:cs="Times New Roman"/>
                <w:color w:val="000000"/>
                <w:sz w:val="24"/>
                <w:szCs w:val="24"/>
              </w:rPr>
            </w:pPr>
            <w:r w:rsidRPr="005A72C6">
              <w:rPr>
                <w:rFonts w:ascii="Times New Roman" w:hAnsi="Times New Roman" w:cs="Times New Roman"/>
                <w:color w:val="000000"/>
                <w:sz w:val="24"/>
                <w:szCs w:val="24"/>
              </w:rPr>
              <w:t>Средства общения. Вербальная и невербальная коммуникация</w:t>
            </w:r>
            <w:r w:rsidRPr="00145C23">
              <w:rPr>
                <w:rFonts w:ascii="Times New Roman" w:hAnsi="Times New Roman" w:cs="Times New Roman"/>
                <w:i/>
                <w:sz w:val="24"/>
                <w:szCs w:val="24"/>
              </w:rPr>
              <w:t>(ОУД.10 Обществознание)</w:t>
            </w:r>
          </w:p>
        </w:tc>
        <w:tc>
          <w:tcPr>
            <w:tcW w:w="1753" w:type="dxa"/>
          </w:tcPr>
          <w:p w14:paraId="6C7DE011"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3409CB1C"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42408C87" w14:textId="77777777" w:rsidTr="00EC3CC4">
        <w:trPr>
          <w:trHeight w:val="1015"/>
        </w:trPr>
        <w:tc>
          <w:tcPr>
            <w:tcW w:w="3102" w:type="dxa"/>
            <w:vMerge/>
          </w:tcPr>
          <w:p w14:paraId="0464FA74" w14:textId="77777777" w:rsidR="00EC3CC4" w:rsidRPr="005A72C6" w:rsidRDefault="00EC3CC4" w:rsidP="008C7F47">
            <w:pPr>
              <w:rPr>
                <w:rFonts w:ascii="Times New Roman" w:hAnsi="Times New Roman" w:cs="Times New Roman"/>
                <w:sz w:val="24"/>
                <w:szCs w:val="24"/>
              </w:rPr>
            </w:pPr>
          </w:p>
        </w:tc>
        <w:tc>
          <w:tcPr>
            <w:tcW w:w="9367" w:type="dxa"/>
          </w:tcPr>
          <w:p w14:paraId="30E8F182" w14:textId="77777777" w:rsidR="00EC3CC4" w:rsidRPr="00857C39" w:rsidRDefault="00EC3CC4" w:rsidP="008C7F47">
            <w:pPr>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4</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Анализ особенностей организации пространства делового общения (отличие общения от коммуникации). Тест на коммуникационные способности</w:t>
            </w:r>
            <w:r w:rsidRPr="00145C23">
              <w:rPr>
                <w:rFonts w:ascii="Times New Roman" w:hAnsi="Times New Roman" w:cs="Times New Roman"/>
                <w:i/>
                <w:color w:val="000000"/>
                <w:sz w:val="24"/>
                <w:szCs w:val="24"/>
              </w:rPr>
              <w:t>(ОУД.01 Русский язык)</w:t>
            </w:r>
          </w:p>
        </w:tc>
        <w:tc>
          <w:tcPr>
            <w:tcW w:w="1753" w:type="dxa"/>
          </w:tcPr>
          <w:p w14:paraId="7385D8FF" w14:textId="77777777" w:rsidR="00EC3CC4" w:rsidRPr="005A72C6" w:rsidRDefault="00EC3CC4" w:rsidP="00F34F30">
            <w:pPr>
              <w:rPr>
                <w:rFonts w:ascii="Times New Roman" w:hAnsi="Times New Roman" w:cs="Times New Roman"/>
                <w:b/>
                <w:sz w:val="24"/>
                <w:szCs w:val="24"/>
              </w:rPr>
            </w:pPr>
            <w:r w:rsidRPr="005A72C6">
              <w:rPr>
                <w:rFonts w:ascii="Times New Roman" w:hAnsi="Times New Roman" w:cs="Times New Roman"/>
                <w:b/>
                <w:sz w:val="24"/>
                <w:szCs w:val="24"/>
              </w:rPr>
              <w:t>2</w:t>
            </w:r>
          </w:p>
        </w:tc>
        <w:tc>
          <w:tcPr>
            <w:tcW w:w="1366" w:type="dxa"/>
          </w:tcPr>
          <w:p w14:paraId="70E2A77E" w14:textId="77777777" w:rsidR="00EC3CC4" w:rsidRPr="005A72C6"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541DD528" w14:textId="77777777" w:rsidTr="00EC3CC4">
        <w:trPr>
          <w:trHeight w:val="271"/>
        </w:trPr>
        <w:tc>
          <w:tcPr>
            <w:tcW w:w="14222" w:type="dxa"/>
            <w:gridSpan w:val="3"/>
          </w:tcPr>
          <w:p w14:paraId="415BE558"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Раздел 3. Общение в профессиональной деятельности</w:t>
            </w:r>
          </w:p>
        </w:tc>
        <w:tc>
          <w:tcPr>
            <w:tcW w:w="1366" w:type="dxa"/>
          </w:tcPr>
          <w:p w14:paraId="7D7A33B0" w14:textId="77777777" w:rsidR="00EC3CC4" w:rsidRPr="005A72C6" w:rsidRDefault="00EC3CC4" w:rsidP="008C7F47">
            <w:pPr>
              <w:rPr>
                <w:rFonts w:ascii="Times New Roman" w:hAnsi="Times New Roman" w:cs="Times New Roman"/>
                <w:b/>
                <w:sz w:val="24"/>
                <w:szCs w:val="24"/>
              </w:rPr>
            </w:pPr>
          </w:p>
        </w:tc>
      </w:tr>
      <w:tr w:rsidR="00EC3CC4" w:rsidRPr="005A72C6" w14:paraId="18037F29" w14:textId="77777777" w:rsidTr="00EC3CC4">
        <w:trPr>
          <w:trHeight w:val="458"/>
        </w:trPr>
        <w:tc>
          <w:tcPr>
            <w:tcW w:w="3102" w:type="dxa"/>
            <w:vMerge w:val="restart"/>
          </w:tcPr>
          <w:p w14:paraId="178740DE"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Тема 3.1. Ведение делового общения</w:t>
            </w:r>
          </w:p>
        </w:tc>
        <w:tc>
          <w:tcPr>
            <w:tcW w:w="9367" w:type="dxa"/>
          </w:tcPr>
          <w:p w14:paraId="3AD03640"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sz w:val="24"/>
                <w:szCs w:val="24"/>
              </w:rPr>
              <w:t xml:space="preserve">Эффективное участие в профессиональной коммуникации. </w:t>
            </w:r>
            <w:r w:rsidRPr="00145C23">
              <w:rPr>
                <w:rFonts w:ascii="Times New Roman" w:hAnsi="Times New Roman" w:cs="Times New Roman"/>
                <w:i/>
                <w:color w:val="000000"/>
                <w:sz w:val="24"/>
                <w:szCs w:val="24"/>
              </w:rPr>
              <w:t>(ОУД.01 Русский язык)</w:t>
            </w:r>
          </w:p>
        </w:tc>
        <w:tc>
          <w:tcPr>
            <w:tcW w:w="1753" w:type="dxa"/>
          </w:tcPr>
          <w:p w14:paraId="60BE1887"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77BFE6BB"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5EB27136" w14:textId="77777777" w:rsidTr="00EC3CC4">
        <w:trPr>
          <w:trHeight w:val="271"/>
        </w:trPr>
        <w:tc>
          <w:tcPr>
            <w:tcW w:w="3102" w:type="dxa"/>
            <w:vMerge/>
          </w:tcPr>
          <w:p w14:paraId="5931F8AC" w14:textId="77777777" w:rsidR="00EC3CC4" w:rsidRPr="005A72C6" w:rsidRDefault="00EC3CC4" w:rsidP="008C7F47">
            <w:pPr>
              <w:rPr>
                <w:rFonts w:ascii="Times New Roman" w:hAnsi="Times New Roman" w:cs="Times New Roman"/>
                <w:sz w:val="24"/>
                <w:szCs w:val="24"/>
              </w:rPr>
            </w:pPr>
          </w:p>
        </w:tc>
        <w:tc>
          <w:tcPr>
            <w:tcW w:w="9367" w:type="dxa"/>
          </w:tcPr>
          <w:p w14:paraId="6D1DC1D6" w14:textId="77777777" w:rsidR="00EC3CC4" w:rsidRPr="00857C39" w:rsidRDefault="00EC3CC4" w:rsidP="008C7F47">
            <w:pPr>
              <w:rPr>
                <w:rFonts w:ascii="Times New Roman" w:hAnsi="Times New Roman" w:cs="Times New Roman"/>
                <w:color w:val="000000"/>
                <w:sz w:val="24"/>
                <w:szCs w:val="24"/>
              </w:rPr>
            </w:pPr>
            <w:r w:rsidRPr="005A72C6">
              <w:rPr>
                <w:rFonts w:ascii="Times New Roman" w:hAnsi="Times New Roman" w:cs="Times New Roman"/>
                <w:b/>
                <w:color w:val="000000"/>
                <w:sz w:val="24"/>
                <w:szCs w:val="24"/>
              </w:rPr>
              <w:t>Практическое занятие 5</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Решение ситуационных задач. Анализ типов общения в зависимости от целей: материальное, кондиционное, мотивационное, когнитивное, деятельностное. Анализ типов общения в зависимости от средств: непосредственное, опосредованное, прямое, косвенное, вербальное, невербальное. Осуществление методического руководства делопроизводством в организации. Эффективное участие в </w:t>
            </w:r>
            <w:r w:rsidRPr="005A72C6">
              <w:rPr>
                <w:rFonts w:ascii="Times New Roman" w:hAnsi="Times New Roman" w:cs="Times New Roman"/>
                <w:color w:val="000000"/>
                <w:sz w:val="24"/>
                <w:szCs w:val="24"/>
              </w:rPr>
              <w:lastRenderedPageBreak/>
              <w:t>профессиональной коммуникации. Проведение переговоров. Анализ проявления особенностей различных техник проведения деловых переговоров.</w:t>
            </w:r>
          </w:p>
        </w:tc>
        <w:tc>
          <w:tcPr>
            <w:tcW w:w="1753" w:type="dxa"/>
          </w:tcPr>
          <w:p w14:paraId="29A22967" w14:textId="77777777" w:rsidR="00EC3CC4" w:rsidRPr="005A72C6" w:rsidRDefault="00EC3CC4" w:rsidP="008C7F47">
            <w:pPr>
              <w:jc w:val="center"/>
              <w:rPr>
                <w:rFonts w:ascii="Times New Roman" w:hAnsi="Times New Roman" w:cs="Times New Roman"/>
                <w:b/>
                <w:sz w:val="24"/>
                <w:szCs w:val="24"/>
              </w:rPr>
            </w:pPr>
          </w:p>
          <w:p w14:paraId="4D1B153B" w14:textId="77777777" w:rsidR="00EC3CC4" w:rsidRPr="005A72C6" w:rsidRDefault="00EC3CC4" w:rsidP="00F34F3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230A56D8" w14:textId="77777777" w:rsidR="00EC3CC4" w:rsidRPr="005A72C6" w:rsidRDefault="00EC3CC4" w:rsidP="008C7F47">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079FE595" w14:textId="77777777" w:rsidTr="00EC3CC4">
        <w:trPr>
          <w:trHeight w:val="843"/>
        </w:trPr>
        <w:tc>
          <w:tcPr>
            <w:tcW w:w="3102" w:type="dxa"/>
            <w:vMerge w:val="restart"/>
          </w:tcPr>
          <w:p w14:paraId="7EAE0F29" w14:textId="77777777" w:rsidR="00EC3CC4" w:rsidRPr="005A72C6" w:rsidRDefault="00EC3CC4" w:rsidP="008C7F47">
            <w:pPr>
              <w:rPr>
                <w:rFonts w:ascii="Times New Roman" w:eastAsia="Calibri" w:hAnsi="Times New Roman" w:cs="Times New Roman"/>
                <w:b/>
                <w:color w:val="000000"/>
                <w:sz w:val="24"/>
                <w:szCs w:val="24"/>
              </w:rPr>
            </w:pPr>
            <w:r w:rsidRPr="00620DB0">
              <w:rPr>
                <w:rFonts w:ascii="Times New Roman" w:eastAsia="Calibri" w:hAnsi="Times New Roman" w:cs="Times New Roman"/>
                <w:b/>
                <w:color w:val="000000"/>
                <w:sz w:val="24"/>
                <w:szCs w:val="24"/>
              </w:rPr>
              <w:t xml:space="preserve">Тема 3.2. Общение по телефону </w:t>
            </w:r>
          </w:p>
          <w:p w14:paraId="7688A355" w14:textId="77777777" w:rsidR="00EC3CC4" w:rsidRPr="00620DB0" w:rsidRDefault="00EC3CC4" w:rsidP="008C7F47">
            <w:pPr>
              <w:rPr>
                <w:rFonts w:ascii="Times New Roman" w:eastAsia="Calibri" w:hAnsi="Times New Roman" w:cs="Times New Roman"/>
                <w:b/>
                <w:color w:val="000000"/>
                <w:sz w:val="24"/>
                <w:szCs w:val="24"/>
              </w:rPr>
            </w:pPr>
          </w:p>
          <w:p w14:paraId="72EEF56D" w14:textId="77777777" w:rsidR="00EC3CC4" w:rsidRPr="005A72C6" w:rsidRDefault="00EC3CC4" w:rsidP="008C7F47">
            <w:pPr>
              <w:rPr>
                <w:rFonts w:ascii="Times New Roman" w:hAnsi="Times New Roman" w:cs="Times New Roman"/>
                <w:sz w:val="24"/>
                <w:szCs w:val="24"/>
              </w:rPr>
            </w:pPr>
          </w:p>
        </w:tc>
        <w:tc>
          <w:tcPr>
            <w:tcW w:w="9367" w:type="dxa"/>
          </w:tcPr>
          <w:p w14:paraId="544A590C" w14:textId="77777777" w:rsidR="00EC3CC4" w:rsidRPr="00857C39" w:rsidRDefault="00EC3CC4" w:rsidP="008C7F47">
            <w:pPr>
              <w:jc w:val="both"/>
              <w:rPr>
                <w:rFonts w:ascii="Times New Roman" w:hAnsi="Times New Roman" w:cs="Times New Roman"/>
                <w:color w:val="000000"/>
                <w:sz w:val="24"/>
                <w:szCs w:val="24"/>
              </w:rPr>
            </w:pPr>
            <w:r w:rsidRPr="005A72C6">
              <w:rPr>
                <w:rFonts w:ascii="Times New Roman" w:hAnsi="Times New Roman" w:cs="Times New Roman"/>
                <w:color w:val="000000"/>
                <w:sz w:val="24"/>
                <w:szCs w:val="24"/>
              </w:rPr>
              <w:t>Основные правила поведенческого этикета в деловом общении. Преимущества и недостатки телефонного общения. Проект телефонных переговоров. Корректировка общения.</w:t>
            </w:r>
            <w:r>
              <w:rPr>
                <w:rFonts w:ascii="Times New Roman" w:hAnsi="Times New Roman" w:cs="Times New Roman"/>
                <w:color w:val="000000"/>
                <w:sz w:val="24"/>
                <w:szCs w:val="24"/>
              </w:rPr>
              <w:t xml:space="preserve"> </w:t>
            </w:r>
            <w:r w:rsidRPr="00145C23">
              <w:rPr>
                <w:rFonts w:ascii="Times New Roman" w:hAnsi="Times New Roman" w:cs="Times New Roman"/>
                <w:i/>
                <w:color w:val="000000"/>
                <w:sz w:val="24"/>
                <w:szCs w:val="24"/>
              </w:rPr>
              <w:t>(ОУД.01 Русский язык)</w:t>
            </w:r>
          </w:p>
        </w:tc>
        <w:tc>
          <w:tcPr>
            <w:tcW w:w="1753" w:type="dxa"/>
          </w:tcPr>
          <w:p w14:paraId="43470457"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167E556D"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503FEE48" w14:textId="77777777" w:rsidTr="00EC3CC4">
        <w:trPr>
          <w:trHeight w:val="271"/>
        </w:trPr>
        <w:tc>
          <w:tcPr>
            <w:tcW w:w="3102" w:type="dxa"/>
            <w:vMerge/>
          </w:tcPr>
          <w:p w14:paraId="1C373456" w14:textId="77777777" w:rsidR="00EC3CC4" w:rsidRPr="005A72C6" w:rsidRDefault="00EC3CC4" w:rsidP="008C7F47">
            <w:pPr>
              <w:rPr>
                <w:rFonts w:ascii="Times New Roman" w:hAnsi="Times New Roman" w:cs="Times New Roman"/>
                <w:sz w:val="24"/>
                <w:szCs w:val="24"/>
              </w:rPr>
            </w:pPr>
          </w:p>
        </w:tc>
        <w:tc>
          <w:tcPr>
            <w:tcW w:w="9367" w:type="dxa"/>
          </w:tcPr>
          <w:p w14:paraId="0CDF8B5B" w14:textId="77777777" w:rsidR="00EC3CC4" w:rsidRPr="00857C39" w:rsidRDefault="00EC3CC4" w:rsidP="008C7F47">
            <w:pPr>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6</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Анализ проявления особенностей различных техник проведения деловых переговоров. Изучение правил ведения делового телефонного разговора. Анализ приемов рационального телефонного общения. </w:t>
            </w:r>
            <w:r w:rsidRPr="00145C23">
              <w:rPr>
                <w:rFonts w:ascii="Times New Roman" w:hAnsi="Times New Roman" w:cs="Times New Roman"/>
                <w:i/>
                <w:sz w:val="24"/>
                <w:szCs w:val="24"/>
              </w:rPr>
              <w:t>(ОУД.10 Обществознание)</w:t>
            </w:r>
          </w:p>
        </w:tc>
        <w:tc>
          <w:tcPr>
            <w:tcW w:w="1753" w:type="dxa"/>
          </w:tcPr>
          <w:p w14:paraId="76F1D9CD" w14:textId="77777777" w:rsidR="00EC3CC4" w:rsidRPr="005A72C6" w:rsidRDefault="00EC3CC4" w:rsidP="00F34F30">
            <w:pPr>
              <w:rPr>
                <w:rFonts w:ascii="Times New Roman" w:hAnsi="Times New Roman" w:cs="Times New Roman"/>
                <w:b/>
                <w:sz w:val="24"/>
                <w:szCs w:val="24"/>
              </w:rPr>
            </w:pPr>
            <w:r>
              <w:rPr>
                <w:rFonts w:ascii="Times New Roman" w:hAnsi="Times New Roman" w:cs="Times New Roman"/>
                <w:b/>
                <w:sz w:val="24"/>
                <w:szCs w:val="24"/>
              </w:rPr>
              <w:t>1</w:t>
            </w:r>
          </w:p>
        </w:tc>
        <w:tc>
          <w:tcPr>
            <w:tcW w:w="1366" w:type="dxa"/>
          </w:tcPr>
          <w:p w14:paraId="373D9312" w14:textId="77777777" w:rsidR="00EC3CC4"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710FBC2A" w14:textId="77777777" w:rsidTr="00EC3CC4">
        <w:trPr>
          <w:trHeight w:val="776"/>
        </w:trPr>
        <w:tc>
          <w:tcPr>
            <w:tcW w:w="3102" w:type="dxa"/>
            <w:vMerge w:val="restart"/>
          </w:tcPr>
          <w:p w14:paraId="3FA52AB4" w14:textId="77777777" w:rsidR="00EC3CC4" w:rsidRPr="005A72C6" w:rsidRDefault="00EC3CC4" w:rsidP="008C7F47">
            <w:pPr>
              <w:rPr>
                <w:rFonts w:ascii="Times New Roman" w:hAnsi="Times New Roman" w:cs="Times New Roman"/>
                <w:b/>
                <w:sz w:val="24"/>
                <w:szCs w:val="24"/>
              </w:rPr>
            </w:pPr>
            <w:r w:rsidRPr="005A72C6">
              <w:rPr>
                <w:rFonts w:ascii="Times New Roman" w:hAnsi="Times New Roman" w:cs="Times New Roman"/>
                <w:b/>
                <w:sz w:val="24"/>
                <w:szCs w:val="24"/>
              </w:rPr>
              <w:t>Тема 3.3. Деловая переписка</w:t>
            </w:r>
          </w:p>
        </w:tc>
        <w:tc>
          <w:tcPr>
            <w:tcW w:w="9367" w:type="dxa"/>
          </w:tcPr>
          <w:p w14:paraId="3E642078" w14:textId="77777777" w:rsidR="00EC3CC4" w:rsidRPr="005A72C6" w:rsidRDefault="00EC3CC4" w:rsidP="008C7F47">
            <w:pPr>
              <w:jc w:val="both"/>
              <w:rPr>
                <w:rFonts w:ascii="Times New Roman" w:hAnsi="Times New Roman" w:cs="Times New Roman"/>
                <w:b/>
                <w:color w:val="000000"/>
                <w:sz w:val="24"/>
                <w:szCs w:val="24"/>
              </w:rPr>
            </w:pPr>
            <w:r w:rsidRPr="005A72C6">
              <w:rPr>
                <w:rFonts w:ascii="Times New Roman" w:eastAsia="Calibri" w:hAnsi="Times New Roman" w:cs="Times New Roman"/>
                <w:color w:val="000000"/>
                <w:sz w:val="24"/>
                <w:szCs w:val="24"/>
              </w:rPr>
              <w:t xml:space="preserve">Культура речи и ее характеристика. Ораторское искусство. Фома проведения дискуссий, споров, полемики. </w:t>
            </w:r>
            <w:r w:rsidRPr="00145C23">
              <w:rPr>
                <w:rFonts w:ascii="Times New Roman" w:hAnsi="Times New Roman" w:cs="Times New Roman"/>
                <w:i/>
                <w:color w:val="000000"/>
                <w:sz w:val="24"/>
                <w:szCs w:val="24"/>
              </w:rPr>
              <w:t>(ОУД.01 Русский язык)</w:t>
            </w:r>
          </w:p>
        </w:tc>
        <w:tc>
          <w:tcPr>
            <w:tcW w:w="1753" w:type="dxa"/>
          </w:tcPr>
          <w:p w14:paraId="223E76B5" w14:textId="77777777" w:rsidR="00EC3CC4" w:rsidRPr="001A21DB" w:rsidRDefault="00EC3CC4" w:rsidP="008C7F47">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515CD2CC" w14:textId="77777777" w:rsidR="00EC3CC4" w:rsidRPr="001A21DB" w:rsidRDefault="00EC3CC4" w:rsidP="008C7F47">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D23DC68" w14:textId="77777777" w:rsidTr="00EC3CC4">
        <w:trPr>
          <w:trHeight w:val="271"/>
        </w:trPr>
        <w:tc>
          <w:tcPr>
            <w:tcW w:w="3102" w:type="dxa"/>
            <w:vMerge/>
          </w:tcPr>
          <w:p w14:paraId="03B29238" w14:textId="77777777" w:rsidR="00EC3CC4" w:rsidRPr="005A72C6" w:rsidRDefault="00EC3CC4" w:rsidP="008C7F47">
            <w:pPr>
              <w:rPr>
                <w:rFonts w:ascii="Times New Roman" w:hAnsi="Times New Roman" w:cs="Times New Roman"/>
                <w:sz w:val="24"/>
                <w:szCs w:val="24"/>
              </w:rPr>
            </w:pPr>
          </w:p>
        </w:tc>
        <w:tc>
          <w:tcPr>
            <w:tcW w:w="9367" w:type="dxa"/>
          </w:tcPr>
          <w:p w14:paraId="74A024AA" w14:textId="77777777" w:rsidR="00EC3CC4" w:rsidRPr="00857C39" w:rsidRDefault="00EC3CC4" w:rsidP="008C7F47">
            <w:pPr>
              <w:tabs>
                <w:tab w:val="left" w:pos="2295"/>
              </w:tabs>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Практическое занятие 7</w:t>
            </w:r>
            <w:r>
              <w:rPr>
                <w:rFonts w:ascii="Times New Roman" w:hAnsi="Times New Roman" w:cs="Times New Roman"/>
                <w:b/>
                <w:color w:val="000000"/>
                <w:sz w:val="24"/>
                <w:szCs w:val="24"/>
              </w:rPr>
              <w:t xml:space="preserve"> </w:t>
            </w:r>
            <w:r w:rsidRPr="005A72C6">
              <w:rPr>
                <w:rFonts w:ascii="Times New Roman" w:hAnsi="Times New Roman" w:cs="Times New Roman"/>
                <w:color w:val="000000"/>
                <w:sz w:val="24"/>
                <w:szCs w:val="24"/>
              </w:rPr>
              <w:t xml:space="preserve">Изучение проявления особенностей различных техник проведения деловых переговоров. Анализ основных требований, предъявляемых к деловому письму. Составление резюме. Составление схемы делового письма. </w:t>
            </w:r>
            <w:r w:rsidRPr="00145C23">
              <w:rPr>
                <w:rFonts w:ascii="Times New Roman" w:hAnsi="Times New Roman" w:cs="Times New Roman"/>
                <w:i/>
                <w:color w:val="000000"/>
                <w:sz w:val="24"/>
                <w:szCs w:val="24"/>
              </w:rPr>
              <w:t>(ОУД.01 Русский язык)</w:t>
            </w:r>
          </w:p>
        </w:tc>
        <w:tc>
          <w:tcPr>
            <w:tcW w:w="1753" w:type="dxa"/>
          </w:tcPr>
          <w:p w14:paraId="3EAB820C" w14:textId="77777777" w:rsidR="00EC3CC4" w:rsidRPr="005A72C6" w:rsidRDefault="00EC3CC4" w:rsidP="00F34F30">
            <w:pPr>
              <w:rPr>
                <w:rFonts w:ascii="Times New Roman" w:hAnsi="Times New Roman" w:cs="Times New Roman"/>
                <w:b/>
                <w:sz w:val="24"/>
                <w:szCs w:val="24"/>
              </w:rPr>
            </w:pPr>
            <w:r w:rsidRPr="005A72C6">
              <w:rPr>
                <w:rFonts w:ascii="Times New Roman" w:hAnsi="Times New Roman" w:cs="Times New Roman"/>
                <w:b/>
                <w:sz w:val="24"/>
                <w:szCs w:val="24"/>
              </w:rPr>
              <w:t>2</w:t>
            </w:r>
          </w:p>
        </w:tc>
        <w:tc>
          <w:tcPr>
            <w:tcW w:w="1366" w:type="dxa"/>
          </w:tcPr>
          <w:p w14:paraId="54A8DC9A" w14:textId="77777777" w:rsidR="00EC3CC4" w:rsidRPr="005A72C6"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3461A604" w14:textId="77777777" w:rsidTr="00EC3CC4">
        <w:trPr>
          <w:trHeight w:val="763"/>
        </w:trPr>
        <w:tc>
          <w:tcPr>
            <w:tcW w:w="3102" w:type="dxa"/>
          </w:tcPr>
          <w:p w14:paraId="13CB612B"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b/>
                <w:sz w:val="24"/>
                <w:szCs w:val="24"/>
              </w:rPr>
              <w:t>Тема 3.4. Деловая беседа</w:t>
            </w:r>
          </w:p>
        </w:tc>
        <w:tc>
          <w:tcPr>
            <w:tcW w:w="9367" w:type="dxa"/>
          </w:tcPr>
          <w:p w14:paraId="7C5B6AEF"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sz w:val="24"/>
                <w:szCs w:val="24"/>
              </w:rPr>
              <w:t>Этапы деловой беседы: правила ведения деловой беседы. Аргументирование Техники общения. Типы собеседников</w:t>
            </w:r>
            <w:r w:rsidRPr="00145C23">
              <w:rPr>
                <w:rFonts w:ascii="Times New Roman" w:hAnsi="Times New Roman" w:cs="Times New Roman"/>
                <w:i/>
                <w:sz w:val="24"/>
                <w:szCs w:val="24"/>
              </w:rPr>
              <w:t>(ОУД.10 Обществознание)</w:t>
            </w:r>
          </w:p>
        </w:tc>
        <w:tc>
          <w:tcPr>
            <w:tcW w:w="1753" w:type="dxa"/>
          </w:tcPr>
          <w:p w14:paraId="5A225B7E"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731CD699"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0A3242B0" w14:textId="77777777" w:rsidTr="00EC3CC4">
        <w:trPr>
          <w:trHeight w:val="916"/>
        </w:trPr>
        <w:tc>
          <w:tcPr>
            <w:tcW w:w="3102" w:type="dxa"/>
          </w:tcPr>
          <w:p w14:paraId="212AB9CD"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b/>
                <w:sz w:val="24"/>
                <w:szCs w:val="24"/>
              </w:rPr>
              <w:t>Тема 3.5. Деловое общение в коллективе</w:t>
            </w:r>
          </w:p>
        </w:tc>
        <w:tc>
          <w:tcPr>
            <w:tcW w:w="9367" w:type="dxa"/>
          </w:tcPr>
          <w:p w14:paraId="7F26B8D9" w14:textId="77777777" w:rsidR="00EC3CC4" w:rsidRPr="005A72C6" w:rsidRDefault="00EC3CC4" w:rsidP="00EC3CC4">
            <w:pPr>
              <w:jc w:val="both"/>
              <w:rPr>
                <w:rFonts w:ascii="Times New Roman" w:hAnsi="Times New Roman" w:cs="Times New Roman"/>
                <w:b/>
                <w:sz w:val="24"/>
                <w:szCs w:val="24"/>
              </w:rPr>
            </w:pPr>
            <w:r w:rsidRPr="005A72C6">
              <w:rPr>
                <w:rFonts w:ascii="Times New Roman" w:hAnsi="Times New Roman" w:cs="Times New Roman"/>
                <w:bCs/>
                <w:color w:val="000000"/>
                <w:sz w:val="24"/>
                <w:szCs w:val="24"/>
              </w:rPr>
              <w:t>Типы отношений в системе руководитель-подчиненный. Морально-психологический климат. Осуществление методического руководства делопроизводством в организации. Выбор оптимального стиля руководства</w:t>
            </w:r>
            <w:r>
              <w:rPr>
                <w:rFonts w:ascii="Times New Roman" w:hAnsi="Times New Roman" w:cs="Times New Roman"/>
                <w:bCs/>
                <w:color w:val="000000"/>
                <w:sz w:val="24"/>
                <w:szCs w:val="24"/>
              </w:rPr>
              <w:t>.</w:t>
            </w:r>
            <w:r w:rsidRPr="00145C23">
              <w:rPr>
                <w:rFonts w:ascii="Times New Roman" w:hAnsi="Times New Roman" w:cs="Times New Roman"/>
                <w:i/>
                <w:sz w:val="24"/>
                <w:szCs w:val="24"/>
              </w:rPr>
              <w:t xml:space="preserve"> (ОУД.10 Обществознание)</w:t>
            </w:r>
          </w:p>
        </w:tc>
        <w:tc>
          <w:tcPr>
            <w:tcW w:w="1753" w:type="dxa"/>
          </w:tcPr>
          <w:p w14:paraId="0B8E52B3" w14:textId="77777777" w:rsidR="00EC3CC4" w:rsidRPr="001A21DB" w:rsidRDefault="00EC3CC4" w:rsidP="00EC3CC4">
            <w:pPr>
              <w:jc w:val="center"/>
              <w:rPr>
                <w:rFonts w:ascii="Times New Roman" w:hAnsi="Times New Roman" w:cs="Times New Roman"/>
                <w:sz w:val="24"/>
                <w:szCs w:val="24"/>
              </w:rPr>
            </w:pPr>
          </w:p>
          <w:p w14:paraId="6E0745DC"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281008E7"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92FABE8" w14:textId="77777777" w:rsidTr="00EC3CC4">
        <w:trPr>
          <w:trHeight w:val="450"/>
        </w:trPr>
        <w:tc>
          <w:tcPr>
            <w:tcW w:w="3102" w:type="dxa"/>
            <w:vMerge w:val="restart"/>
          </w:tcPr>
          <w:p w14:paraId="45351954" w14:textId="77777777" w:rsidR="00EC3CC4" w:rsidRPr="005A72C6" w:rsidRDefault="00EC3CC4" w:rsidP="00EC3CC4">
            <w:pPr>
              <w:rPr>
                <w:rFonts w:ascii="Times New Roman" w:hAnsi="Times New Roman" w:cs="Times New Roman"/>
                <w:sz w:val="24"/>
                <w:szCs w:val="24"/>
              </w:rPr>
            </w:pPr>
            <w:r w:rsidRPr="005A72C6">
              <w:rPr>
                <w:rFonts w:ascii="Times New Roman" w:hAnsi="Times New Roman" w:cs="Times New Roman"/>
                <w:b/>
                <w:sz w:val="24"/>
                <w:szCs w:val="24"/>
              </w:rPr>
              <w:t>Тема 3.6. Психологическая культура делового общения</w:t>
            </w:r>
          </w:p>
        </w:tc>
        <w:tc>
          <w:tcPr>
            <w:tcW w:w="9367" w:type="dxa"/>
          </w:tcPr>
          <w:p w14:paraId="2119789E" w14:textId="77777777" w:rsidR="00EC3CC4" w:rsidRPr="005A72C6" w:rsidRDefault="00EC3CC4" w:rsidP="00EC3CC4">
            <w:pPr>
              <w:jc w:val="both"/>
              <w:rPr>
                <w:rFonts w:ascii="Times New Roman" w:hAnsi="Times New Roman" w:cs="Times New Roman"/>
                <w:b/>
                <w:bCs/>
                <w:color w:val="000000"/>
                <w:sz w:val="24"/>
                <w:szCs w:val="24"/>
              </w:rPr>
            </w:pPr>
            <w:r w:rsidRPr="005A72C6">
              <w:rPr>
                <w:rFonts w:ascii="Times New Roman" w:hAnsi="Times New Roman" w:cs="Times New Roman"/>
                <w:color w:val="000000"/>
                <w:sz w:val="24"/>
                <w:szCs w:val="24"/>
              </w:rPr>
              <w:t xml:space="preserve">Психологические основы общения. </w:t>
            </w:r>
            <w:r w:rsidRPr="00145C23">
              <w:rPr>
                <w:rFonts w:ascii="Times New Roman" w:hAnsi="Times New Roman" w:cs="Times New Roman"/>
                <w:i/>
                <w:sz w:val="24"/>
                <w:szCs w:val="24"/>
              </w:rPr>
              <w:t>(ОУД.10 Обществознание)</w:t>
            </w:r>
          </w:p>
        </w:tc>
        <w:tc>
          <w:tcPr>
            <w:tcW w:w="1753" w:type="dxa"/>
          </w:tcPr>
          <w:p w14:paraId="69351BB7"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35751EE9"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7B91B0E4" w14:textId="77777777" w:rsidTr="00EC3CC4">
        <w:trPr>
          <w:trHeight w:val="579"/>
        </w:trPr>
        <w:tc>
          <w:tcPr>
            <w:tcW w:w="3102" w:type="dxa"/>
            <w:vMerge/>
          </w:tcPr>
          <w:p w14:paraId="64E2C642" w14:textId="77777777" w:rsidR="00EC3CC4" w:rsidRPr="005A72C6" w:rsidRDefault="00EC3CC4" w:rsidP="00EC3CC4">
            <w:pPr>
              <w:rPr>
                <w:rFonts w:ascii="Times New Roman" w:hAnsi="Times New Roman" w:cs="Times New Roman"/>
                <w:sz w:val="24"/>
                <w:szCs w:val="24"/>
              </w:rPr>
            </w:pPr>
          </w:p>
        </w:tc>
        <w:tc>
          <w:tcPr>
            <w:tcW w:w="9367" w:type="dxa"/>
          </w:tcPr>
          <w:p w14:paraId="6ADCD027" w14:textId="77777777" w:rsidR="00EC3CC4" w:rsidRPr="005A72C6" w:rsidRDefault="00EC3CC4" w:rsidP="00EC3CC4">
            <w:pPr>
              <w:jc w:val="both"/>
              <w:rPr>
                <w:rFonts w:ascii="Times New Roman" w:hAnsi="Times New Roman" w:cs="Times New Roman"/>
                <w:bCs/>
                <w:color w:val="000000"/>
                <w:sz w:val="24"/>
                <w:szCs w:val="24"/>
              </w:rPr>
            </w:pPr>
            <w:r w:rsidRPr="005A72C6">
              <w:rPr>
                <w:rFonts w:ascii="Times New Roman" w:hAnsi="Times New Roman" w:cs="Times New Roman"/>
                <w:bCs/>
                <w:color w:val="000000"/>
                <w:sz w:val="24"/>
                <w:szCs w:val="24"/>
              </w:rPr>
              <w:t>Техника ответов на вопросы.</w:t>
            </w:r>
            <w:r w:rsidRPr="00145C23">
              <w:rPr>
                <w:rFonts w:ascii="Times New Roman" w:hAnsi="Times New Roman" w:cs="Times New Roman"/>
                <w:i/>
                <w:sz w:val="24"/>
                <w:szCs w:val="24"/>
              </w:rPr>
              <w:t xml:space="preserve"> (ОУД.10 Обществознание)</w:t>
            </w:r>
          </w:p>
        </w:tc>
        <w:tc>
          <w:tcPr>
            <w:tcW w:w="1753" w:type="dxa"/>
          </w:tcPr>
          <w:p w14:paraId="342A63E0"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1</w:t>
            </w:r>
          </w:p>
        </w:tc>
        <w:tc>
          <w:tcPr>
            <w:tcW w:w="1366" w:type="dxa"/>
          </w:tcPr>
          <w:p w14:paraId="59465E04"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ABB1876" w14:textId="77777777" w:rsidTr="00EC3CC4">
        <w:trPr>
          <w:trHeight w:val="560"/>
        </w:trPr>
        <w:tc>
          <w:tcPr>
            <w:tcW w:w="3102" w:type="dxa"/>
            <w:vMerge w:val="restart"/>
          </w:tcPr>
          <w:p w14:paraId="1F3C1B2F" w14:textId="77777777" w:rsidR="00EC3CC4" w:rsidRPr="005A72C6" w:rsidRDefault="00EC3CC4" w:rsidP="00EC3CC4">
            <w:pPr>
              <w:rPr>
                <w:rFonts w:ascii="Times New Roman" w:hAnsi="Times New Roman" w:cs="Times New Roman"/>
                <w:b/>
                <w:sz w:val="24"/>
                <w:szCs w:val="24"/>
              </w:rPr>
            </w:pPr>
            <w:r w:rsidRPr="005A72C6">
              <w:rPr>
                <w:rFonts w:ascii="Times New Roman" w:hAnsi="Times New Roman" w:cs="Times New Roman"/>
                <w:b/>
                <w:sz w:val="24"/>
                <w:szCs w:val="24"/>
              </w:rPr>
              <w:t>Тема 3.7. Конфликты в деловом общении</w:t>
            </w:r>
          </w:p>
          <w:p w14:paraId="5FEB9365" w14:textId="77777777" w:rsidR="00EC3CC4" w:rsidRPr="005A72C6" w:rsidRDefault="00EC3CC4" w:rsidP="00EC3CC4">
            <w:pPr>
              <w:rPr>
                <w:rFonts w:ascii="Times New Roman" w:hAnsi="Times New Roman" w:cs="Times New Roman"/>
                <w:b/>
                <w:sz w:val="24"/>
                <w:szCs w:val="24"/>
              </w:rPr>
            </w:pPr>
          </w:p>
        </w:tc>
        <w:tc>
          <w:tcPr>
            <w:tcW w:w="9367" w:type="dxa"/>
          </w:tcPr>
          <w:p w14:paraId="6B8261CE" w14:textId="77777777" w:rsidR="00EC3CC4" w:rsidRPr="005A72C6" w:rsidRDefault="00EC3CC4" w:rsidP="00EC3CC4">
            <w:pPr>
              <w:jc w:val="both"/>
              <w:rPr>
                <w:rFonts w:ascii="Times New Roman" w:hAnsi="Times New Roman" w:cs="Times New Roman"/>
                <w:b/>
                <w:bCs/>
                <w:color w:val="000000"/>
                <w:sz w:val="24"/>
                <w:szCs w:val="24"/>
              </w:rPr>
            </w:pPr>
            <w:r w:rsidRPr="005A72C6">
              <w:rPr>
                <w:rFonts w:ascii="Times New Roman" w:hAnsi="Times New Roman" w:cs="Times New Roman"/>
                <w:color w:val="000000"/>
                <w:sz w:val="24"/>
                <w:szCs w:val="24"/>
              </w:rPr>
              <w:t xml:space="preserve">Правила поведения человека. Понятие конфликта. </w:t>
            </w:r>
            <w:r w:rsidRPr="00145C23">
              <w:rPr>
                <w:rFonts w:ascii="Times New Roman" w:hAnsi="Times New Roman" w:cs="Times New Roman"/>
                <w:i/>
                <w:sz w:val="24"/>
                <w:szCs w:val="24"/>
              </w:rPr>
              <w:t>(ОУД.10 Обществознание)</w:t>
            </w:r>
          </w:p>
        </w:tc>
        <w:tc>
          <w:tcPr>
            <w:tcW w:w="1753" w:type="dxa"/>
          </w:tcPr>
          <w:p w14:paraId="03EF0D0E"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04D49740" w14:textId="77777777" w:rsidR="00EC3CC4" w:rsidRPr="001A21DB" w:rsidRDefault="00EC3CC4" w:rsidP="00EC3CC4">
            <w:pPr>
              <w:jc w:val="center"/>
              <w:rPr>
                <w:rFonts w:ascii="Times New Roman" w:hAnsi="Times New Roman" w:cs="Times New Roman"/>
                <w:sz w:val="24"/>
                <w:szCs w:val="24"/>
              </w:rPr>
            </w:pPr>
            <w:r>
              <w:rPr>
                <w:rFonts w:ascii="Times New Roman" w:hAnsi="Times New Roman" w:cs="Times New Roman"/>
                <w:sz w:val="24"/>
                <w:szCs w:val="24"/>
              </w:rPr>
              <w:t>1,2</w:t>
            </w:r>
          </w:p>
        </w:tc>
      </w:tr>
      <w:tr w:rsidR="00EC3CC4" w:rsidRPr="005A72C6" w14:paraId="6C0A37C2" w14:textId="77777777" w:rsidTr="00EC3CC4">
        <w:trPr>
          <w:trHeight w:val="474"/>
        </w:trPr>
        <w:tc>
          <w:tcPr>
            <w:tcW w:w="3102" w:type="dxa"/>
            <w:vMerge/>
          </w:tcPr>
          <w:p w14:paraId="26A65922" w14:textId="77777777" w:rsidR="00EC3CC4" w:rsidRPr="005A72C6" w:rsidRDefault="00EC3CC4" w:rsidP="00EC3CC4">
            <w:pPr>
              <w:rPr>
                <w:rFonts w:ascii="Times New Roman" w:hAnsi="Times New Roman" w:cs="Times New Roman"/>
                <w:sz w:val="24"/>
                <w:szCs w:val="24"/>
              </w:rPr>
            </w:pPr>
          </w:p>
        </w:tc>
        <w:tc>
          <w:tcPr>
            <w:tcW w:w="9367" w:type="dxa"/>
          </w:tcPr>
          <w:p w14:paraId="56B64744" w14:textId="77777777" w:rsidR="00EC3CC4" w:rsidRPr="005A72C6" w:rsidRDefault="00EC3CC4" w:rsidP="00EC3CC4">
            <w:pPr>
              <w:jc w:val="both"/>
              <w:rPr>
                <w:rFonts w:ascii="Times New Roman" w:hAnsi="Times New Roman" w:cs="Times New Roman"/>
                <w:color w:val="000000"/>
                <w:sz w:val="24"/>
                <w:szCs w:val="24"/>
              </w:rPr>
            </w:pPr>
            <w:r w:rsidRPr="005A72C6">
              <w:rPr>
                <w:rFonts w:ascii="Times New Roman" w:hAnsi="Times New Roman" w:cs="Times New Roman"/>
                <w:color w:val="000000"/>
                <w:sz w:val="24"/>
                <w:szCs w:val="24"/>
              </w:rPr>
              <w:t xml:space="preserve">Структура конфликта (объект, цели, мотивы, участники, повод). Эффективное участие в профессиональной коммуникации. </w:t>
            </w:r>
            <w:r w:rsidRPr="00145C23">
              <w:rPr>
                <w:rFonts w:ascii="Times New Roman" w:hAnsi="Times New Roman" w:cs="Times New Roman"/>
                <w:i/>
                <w:sz w:val="24"/>
                <w:szCs w:val="24"/>
              </w:rPr>
              <w:t>(ОУД.10 Обществознание)</w:t>
            </w:r>
          </w:p>
        </w:tc>
        <w:tc>
          <w:tcPr>
            <w:tcW w:w="1753" w:type="dxa"/>
          </w:tcPr>
          <w:p w14:paraId="29D8D458" w14:textId="77777777" w:rsidR="00EC3CC4" w:rsidRPr="001A21DB" w:rsidRDefault="00EC3CC4" w:rsidP="00EC3CC4">
            <w:pPr>
              <w:jc w:val="center"/>
              <w:rPr>
                <w:rFonts w:ascii="Times New Roman" w:hAnsi="Times New Roman" w:cs="Times New Roman"/>
                <w:sz w:val="24"/>
                <w:szCs w:val="24"/>
              </w:rPr>
            </w:pPr>
            <w:r w:rsidRPr="001A21DB">
              <w:rPr>
                <w:rFonts w:ascii="Times New Roman" w:hAnsi="Times New Roman" w:cs="Times New Roman"/>
                <w:sz w:val="24"/>
                <w:szCs w:val="24"/>
              </w:rPr>
              <w:t>2</w:t>
            </w:r>
          </w:p>
        </w:tc>
        <w:tc>
          <w:tcPr>
            <w:tcW w:w="1366" w:type="dxa"/>
          </w:tcPr>
          <w:p w14:paraId="7E57093C" w14:textId="77777777" w:rsidR="00EC3CC4" w:rsidRPr="001A21DB" w:rsidRDefault="00EC3CC4" w:rsidP="00EC3CC4">
            <w:pPr>
              <w:jc w:val="center"/>
              <w:rPr>
                <w:rFonts w:ascii="Times New Roman" w:hAnsi="Times New Roman" w:cs="Times New Roman"/>
                <w:sz w:val="24"/>
                <w:szCs w:val="24"/>
              </w:rPr>
            </w:pPr>
          </w:p>
        </w:tc>
      </w:tr>
      <w:tr w:rsidR="00EC3CC4" w:rsidRPr="005A72C6" w14:paraId="1411EF9D" w14:textId="77777777" w:rsidTr="00EC3CC4">
        <w:trPr>
          <w:trHeight w:val="880"/>
        </w:trPr>
        <w:tc>
          <w:tcPr>
            <w:tcW w:w="3102" w:type="dxa"/>
            <w:vMerge/>
          </w:tcPr>
          <w:p w14:paraId="5F09FC25" w14:textId="77777777" w:rsidR="00EC3CC4" w:rsidRPr="005A72C6" w:rsidRDefault="00EC3CC4" w:rsidP="00EC3CC4">
            <w:pPr>
              <w:rPr>
                <w:rFonts w:ascii="Times New Roman" w:hAnsi="Times New Roman" w:cs="Times New Roman"/>
                <w:sz w:val="24"/>
                <w:szCs w:val="24"/>
              </w:rPr>
            </w:pPr>
          </w:p>
        </w:tc>
        <w:tc>
          <w:tcPr>
            <w:tcW w:w="9367" w:type="dxa"/>
          </w:tcPr>
          <w:p w14:paraId="1D1AFC39" w14:textId="77777777" w:rsidR="00EC3CC4" w:rsidRPr="00857C39" w:rsidRDefault="00EC3CC4" w:rsidP="00EC3CC4">
            <w:pPr>
              <w:jc w:val="both"/>
              <w:rPr>
                <w:rFonts w:ascii="Times New Roman" w:hAnsi="Times New Roman" w:cs="Times New Roman"/>
                <w:color w:val="000000"/>
                <w:sz w:val="24"/>
                <w:szCs w:val="24"/>
              </w:rPr>
            </w:pPr>
            <w:r w:rsidRPr="005A72C6">
              <w:rPr>
                <w:rFonts w:ascii="Times New Roman" w:hAnsi="Times New Roman" w:cs="Times New Roman"/>
                <w:b/>
                <w:bCs/>
                <w:color w:val="000000"/>
                <w:sz w:val="24"/>
                <w:szCs w:val="24"/>
              </w:rPr>
              <w:t>Практическое занятие 8</w:t>
            </w:r>
            <w:r>
              <w:rPr>
                <w:rFonts w:ascii="Times New Roman" w:hAnsi="Times New Roman" w:cs="Times New Roman"/>
                <w:color w:val="000000"/>
                <w:sz w:val="24"/>
                <w:szCs w:val="24"/>
              </w:rPr>
              <w:t xml:space="preserve"> </w:t>
            </w:r>
            <w:r w:rsidRPr="005A72C6">
              <w:rPr>
                <w:rFonts w:ascii="Times New Roman" w:hAnsi="Times New Roman" w:cs="Times New Roman"/>
                <w:color w:val="000000"/>
                <w:sz w:val="24"/>
                <w:szCs w:val="24"/>
              </w:rPr>
              <w:t>Рассмотрение составляющих конфликта: конфликтная ситуация, инцидент.</w:t>
            </w:r>
            <w:r w:rsidRPr="00145C23">
              <w:rPr>
                <w:rFonts w:ascii="Times New Roman" w:hAnsi="Times New Roman" w:cs="Times New Roman"/>
                <w:i/>
                <w:sz w:val="24"/>
                <w:szCs w:val="24"/>
              </w:rPr>
              <w:t xml:space="preserve"> </w:t>
            </w:r>
            <w:r>
              <w:rPr>
                <w:rFonts w:ascii="Times New Roman" w:hAnsi="Times New Roman" w:cs="Times New Roman"/>
                <w:color w:val="000000"/>
                <w:sz w:val="24"/>
                <w:szCs w:val="24"/>
              </w:rPr>
              <w:t xml:space="preserve"> </w:t>
            </w:r>
            <w:r w:rsidRPr="00145C23">
              <w:rPr>
                <w:rFonts w:ascii="Times New Roman" w:hAnsi="Times New Roman" w:cs="Times New Roman"/>
                <w:i/>
                <w:sz w:val="24"/>
                <w:szCs w:val="24"/>
              </w:rPr>
              <w:t>(ОУД.10 Обществознание)</w:t>
            </w:r>
          </w:p>
        </w:tc>
        <w:tc>
          <w:tcPr>
            <w:tcW w:w="1753" w:type="dxa"/>
          </w:tcPr>
          <w:p w14:paraId="2F4AD5F3" w14:textId="77777777" w:rsidR="00EC3CC4" w:rsidRPr="005A72C6" w:rsidRDefault="00EC3CC4" w:rsidP="00EC3CC4">
            <w:pPr>
              <w:rPr>
                <w:rFonts w:ascii="Times New Roman" w:hAnsi="Times New Roman" w:cs="Times New Roman"/>
                <w:b/>
                <w:sz w:val="24"/>
                <w:szCs w:val="24"/>
              </w:rPr>
            </w:pPr>
            <w:r>
              <w:rPr>
                <w:rFonts w:ascii="Times New Roman" w:hAnsi="Times New Roman" w:cs="Times New Roman"/>
                <w:b/>
                <w:sz w:val="24"/>
                <w:szCs w:val="24"/>
              </w:rPr>
              <w:t>2</w:t>
            </w:r>
          </w:p>
        </w:tc>
        <w:tc>
          <w:tcPr>
            <w:tcW w:w="1366" w:type="dxa"/>
          </w:tcPr>
          <w:p w14:paraId="64FE8A71" w14:textId="77777777" w:rsidR="00EC3CC4" w:rsidRDefault="00EC3CC4" w:rsidP="00EC3CC4">
            <w:pPr>
              <w:jc w:val="center"/>
              <w:rPr>
                <w:rFonts w:ascii="Times New Roman" w:hAnsi="Times New Roman" w:cs="Times New Roman"/>
                <w:b/>
                <w:sz w:val="24"/>
                <w:szCs w:val="24"/>
              </w:rPr>
            </w:pPr>
            <w:r>
              <w:rPr>
                <w:rFonts w:ascii="Times New Roman" w:hAnsi="Times New Roman" w:cs="Times New Roman"/>
                <w:sz w:val="24"/>
                <w:szCs w:val="24"/>
              </w:rPr>
              <w:t>3</w:t>
            </w:r>
          </w:p>
        </w:tc>
      </w:tr>
      <w:tr w:rsidR="00EC3CC4" w:rsidRPr="005A72C6" w14:paraId="088BCF17" w14:textId="77777777" w:rsidTr="00EC3CC4">
        <w:trPr>
          <w:trHeight w:val="271"/>
        </w:trPr>
        <w:tc>
          <w:tcPr>
            <w:tcW w:w="12469" w:type="dxa"/>
            <w:gridSpan w:val="2"/>
          </w:tcPr>
          <w:p w14:paraId="0F22165B" w14:textId="77777777" w:rsidR="00EC3CC4" w:rsidRPr="005A72C6" w:rsidRDefault="00EC3CC4" w:rsidP="00EC3CC4">
            <w:pPr>
              <w:jc w:val="right"/>
              <w:rPr>
                <w:rFonts w:ascii="Times New Roman" w:hAnsi="Times New Roman" w:cs="Times New Roman"/>
                <w:b/>
                <w:color w:val="000000"/>
                <w:sz w:val="24"/>
                <w:szCs w:val="24"/>
              </w:rPr>
            </w:pPr>
            <w:r w:rsidRPr="005A72C6">
              <w:rPr>
                <w:rFonts w:ascii="Times New Roman" w:hAnsi="Times New Roman" w:cs="Times New Roman"/>
                <w:b/>
                <w:color w:val="000000"/>
                <w:sz w:val="24"/>
                <w:szCs w:val="24"/>
              </w:rPr>
              <w:t>Всего:</w:t>
            </w:r>
          </w:p>
        </w:tc>
        <w:tc>
          <w:tcPr>
            <w:tcW w:w="1753" w:type="dxa"/>
          </w:tcPr>
          <w:p w14:paraId="29C05D01" w14:textId="77777777" w:rsidR="00EC3CC4" w:rsidRPr="005A72C6" w:rsidRDefault="00EC3CC4" w:rsidP="00EC3CC4">
            <w:pPr>
              <w:jc w:val="center"/>
              <w:rPr>
                <w:rFonts w:ascii="Times New Roman" w:hAnsi="Times New Roman" w:cs="Times New Roman"/>
                <w:b/>
                <w:sz w:val="24"/>
                <w:szCs w:val="24"/>
              </w:rPr>
            </w:pPr>
            <w:r>
              <w:rPr>
                <w:rFonts w:ascii="Times New Roman" w:hAnsi="Times New Roman" w:cs="Times New Roman"/>
                <w:b/>
                <w:sz w:val="24"/>
                <w:szCs w:val="24"/>
              </w:rPr>
              <w:t>38</w:t>
            </w:r>
          </w:p>
        </w:tc>
        <w:tc>
          <w:tcPr>
            <w:tcW w:w="1366" w:type="dxa"/>
          </w:tcPr>
          <w:p w14:paraId="53BCAED4" w14:textId="77777777" w:rsidR="00EC3CC4" w:rsidRDefault="00EC3CC4" w:rsidP="00EC3CC4">
            <w:pPr>
              <w:jc w:val="center"/>
              <w:rPr>
                <w:rFonts w:ascii="Times New Roman" w:hAnsi="Times New Roman" w:cs="Times New Roman"/>
                <w:b/>
                <w:sz w:val="24"/>
                <w:szCs w:val="24"/>
              </w:rPr>
            </w:pPr>
          </w:p>
        </w:tc>
      </w:tr>
    </w:tbl>
    <w:p w14:paraId="7694512F" w14:textId="77777777" w:rsidR="00751C30" w:rsidRPr="005A72C6" w:rsidRDefault="00751C30" w:rsidP="00751C30">
      <w:pPr>
        <w:rPr>
          <w:rFonts w:ascii="Times New Roman" w:hAnsi="Times New Roman" w:cs="Times New Roman"/>
          <w:sz w:val="24"/>
          <w:szCs w:val="24"/>
        </w:rPr>
      </w:pPr>
    </w:p>
    <w:p w14:paraId="32FB823E" w14:textId="77777777" w:rsidR="00751C30" w:rsidRDefault="00751C30" w:rsidP="00751C30">
      <w:pPr>
        <w:rPr>
          <w:rFonts w:ascii="Times New Roman" w:hAnsi="Times New Roman" w:cs="Times New Roman"/>
          <w:sz w:val="24"/>
          <w:szCs w:val="24"/>
        </w:rPr>
        <w:sectPr w:rsidR="00751C30" w:rsidSect="00C20B97">
          <w:pgSz w:w="16838" w:h="11906" w:orient="landscape"/>
          <w:pgMar w:top="851" w:right="851" w:bottom="1134" w:left="851" w:header="709" w:footer="709" w:gutter="0"/>
          <w:cols w:space="708"/>
          <w:docGrid w:linePitch="360"/>
        </w:sectPr>
      </w:pPr>
    </w:p>
    <w:p w14:paraId="75C05C43" w14:textId="77777777" w:rsidR="00751C30" w:rsidRPr="006322F3" w:rsidRDefault="00751C30" w:rsidP="00751C30">
      <w:pPr>
        <w:spacing w:after="0"/>
        <w:jc w:val="center"/>
        <w:rPr>
          <w:rFonts w:ascii="Times New Roman" w:eastAsia="Batang" w:hAnsi="Times New Roman" w:cs="Batang"/>
          <w:b/>
          <w:bCs/>
          <w:color w:val="000000"/>
          <w:sz w:val="24"/>
          <w:szCs w:val="24"/>
          <w:lang w:eastAsia="ru-RU"/>
        </w:rPr>
      </w:pPr>
      <w:r w:rsidRPr="006322F3">
        <w:rPr>
          <w:rFonts w:ascii="Times New Roman" w:eastAsia="Batang" w:hAnsi="Times New Roman" w:cs="Batang"/>
          <w:b/>
          <w:bCs/>
          <w:color w:val="000000"/>
          <w:sz w:val="24"/>
          <w:szCs w:val="24"/>
          <w:lang w:eastAsia="ru-RU"/>
        </w:rPr>
        <w:lastRenderedPageBreak/>
        <w:t>3. УСЛОВИЯ РЕАЛИЗАЦИИ УЧЕБНОЙ ДИСЦИПЛИНЫ</w:t>
      </w:r>
    </w:p>
    <w:p w14:paraId="6FA06B13" w14:textId="77777777" w:rsidR="00751C30" w:rsidRPr="006322F3" w:rsidRDefault="00751C30" w:rsidP="00751C30">
      <w:pPr>
        <w:spacing w:after="0"/>
        <w:ind w:firstLine="709"/>
        <w:jc w:val="both"/>
        <w:rPr>
          <w:rFonts w:ascii="Times New Roman" w:eastAsia="Times New Roman" w:hAnsi="Times New Roman" w:cs="Times New Roman"/>
          <w:b/>
          <w:bCs/>
          <w:color w:val="000000"/>
          <w:sz w:val="24"/>
          <w:szCs w:val="24"/>
          <w:lang w:eastAsia="ru-RU"/>
        </w:rPr>
      </w:pPr>
    </w:p>
    <w:p w14:paraId="7838B81A" w14:textId="77777777" w:rsidR="00751C30" w:rsidRPr="006322F3" w:rsidRDefault="00751C30" w:rsidP="00751C30">
      <w:pPr>
        <w:spacing w:after="0"/>
        <w:ind w:firstLine="709"/>
        <w:jc w:val="both"/>
        <w:rPr>
          <w:rFonts w:ascii="Times New Roman" w:eastAsia="Times New Roman" w:hAnsi="Times New Roman" w:cs="Times New Roman"/>
          <w:b/>
          <w:bCs/>
          <w:color w:val="000000"/>
          <w:sz w:val="24"/>
          <w:szCs w:val="24"/>
          <w:lang w:eastAsia="ru-RU"/>
        </w:rPr>
      </w:pPr>
      <w:r w:rsidRPr="006322F3">
        <w:rPr>
          <w:rFonts w:ascii="Times New Roman" w:eastAsia="Times New Roman" w:hAnsi="Times New Roman" w:cs="Times New Roman"/>
          <w:b/>
          <w:bCs/>
          <w:color w:val="000000"/>
          <w:sz w:val="24"/>
          <w:szCs w:val="24"/>
          <w:lang w:eastAsia="ru-RU"/>
        </w:rPr>
        <w:t>3.1. Для реализации программы учебной дисциплины должны быть предусмотрены следующие специальные помещения:</w:t>
      </w:r>
    </w:p>
    <w:p w14:paraId="32FBB58E" w14:textId="77777777" w:rsidR="00CC350F" w:rsidRDefault="00751C30" w:rsidP="00CC350F">
      <w:pPr>
        <w:suppressAutoHyphens/>
        <w:spacing w:after="0"/>
        <w:ind w:firstLine="709"/>
        <w:jc w:val="both"/>
        <w:rPr>
          <w:rFonts w:ascii="Times New Roman" w:eastAsia="Times New Roman" w:hAnsi="Times New Roman" w:cs="Times New Roman"/>
          <w:bCs/>
          <w:i/>
          <w:color w:val="000000"/>
          <w:sz w:val="24"/>
          <w:szCs w:val="24"/>
          <w:lang w:eastAsia="ru-RU"/>
        </w:rPr>
      </w:pPr>
      <w:r w:rsidRPr="006322F3">
        <w:rPr>
          <w:rFonts w:ascii="Times New Roman" w:eastAsia="Times New Roman" w:hAnsi="Times New Roman" w:cs="Times New Roman"/>
          <w:bCs/>
          <w:color w:val="000000"/>
          <w:sz w:val="24"/>
          <w:szCs w:val="24"/>
          <w:lang w:eastAsia="ru-RU"/>
        </w:rPr>
        <w:t>Кабинет</w:t>
      </w:r>
      <w:r w:rsidRPr="006322F3">
        <w:rPr>
          <w:rFonts w:ascii="Times New Roman" w:eastAsia="Times New Roman" w:hAnsi="Times New Roman" w:cs="Times New Roman"/>
          <w:bCs/>
          <w:i/>
          <w:color w:val="000000"/>
          <w:sz w:val="24"/>
          <w:szCs w:val="24"/>
          <w:lang w:eastAsia="ru-RU"/>
        </w:rPr>
        <w:t xml:space="preserve"> </w:t>
      </w:r>
      <w:r w:rsidRPr="006322F3">
        <w:rPr>
          <w:rFonts w:ascii="Times New Roman" w:eastAsia="Times New Roman" w:hAnsi="Times New Roman" w:cs="Times New Roman"/>
          <w:bCs/>
          <w:color w:val="000000"/>
          <w:sz w:val="24"/>
          <w:szCs w:val="24"/>
          <w:lang w:eastAsia="ru-RU"/>
        </w:rPr>
        <w:t>«</w:t>
      </w:r>
      <w:r w:rsidRPr="006322F3">
        <w:rPr>
          <w:rFonts w:ascii="Times New Roman" w:eastAsia="Times New Roman" w:hAnsi="Times New Roman" w:cs="Times New Roman"/>
          <w:bCs/>
          <w:iCs/>
          <w:color w:val="000000"/>
          <w:sz w:val="24"/>
          <w:szCs w:val="24"/>
          <w:lang w:eastAsia="ru-RU"/>
        </w:rPr>
        <w:t xml:space="preserve">Документационное обеспечения управления», оснащенный в соответствии </w:t>
      </w:r>
      <w:r w:rsidRPr="006322F3">
        <w:rPr>
          <w:rFonts w:ascii="Times New Roman" w:eastAsia="Times New Roman" w:hAnsi="Times New Roman" w:cs="Times New Roman"/>
          <w:bCs/>
          <w:iCs/>
          <w:color w:val="000000"/>
          <w:sz w:val="24"/>
          <w:szCs w:val="24"/>
          <w:lang w:eastAsia="ru-RU"/>
        </w:rPr>
        <w:br/>
        <w:t>с п. 6.1.2.1 образовательной программы по п</w:t>
      </w:r>
      <w:r w:rsidRPr="006322F3">
        <w:rPr>
          <w:rFonts w:ascii="Times New Roman" w:eastAsia="Times New Roman" w:hAnsi="Times New Roman" w:cs="Times New Roman"/>
          <w:bCs/>
          <w:color w:val="000000"/>
          <w:sz w:val="24"/>
          <w:szCs w:val="24"/>
          <w:lang w:eastAsia="ru-RU"/>
        </w:rPr>
        <w:t>рофессии</w:t>
      </w:r>
      <w:r w:rsidRPr="006322F3">
        <w:rPr>
          <w:rFonts w:ascii="Times New Roman" w:eastAsia="Times New Roman" w:hAnsi="Times New Roman" w:cs="Times New Roman"/>
          <w:bCs/>
          <w:i/>
          <w:color w:val="000000"/>
          <w:sz w:val="24"/>
          <w:szCs w:val="24"/>
          <w:lang w:eastAsia="ru-RU"/>
        </w:rPr>
        <w:t>.</w:t>
      </w:r>
    </w:p>
    <w:p w14:paraId="7D70E904" w14:textId="77777777" w:rsidR="00751C30"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i/>
          <w:color w:val="000000"/>
          <w:sz w:val="24"/>
          <w:szCs w:val="24"/>
          <w:lang w:eastAsia="ru-RU"/>
        </w:rPr>
        <w:t xml:space="preserve"> </w:t>
      </w:r>
      <w:r>
        <w:rPr>
          <w:rFonts w:ascii="Times New Roman" w:eastAsia="Times New Roman" w:hAnsi="Times New Roman" w:cs="Times New Roman"/>
          <w:bCs/>
          <w:color w:val="000000"/>
          <w:sz w:val="24"/>
          <w:szCs w:val="24"/>
          <w:lang w:eastAsia="ru-RU"/>
        </w:rPr>
        <w:t>Оборудование:</w:t>
      </w:r>
    </w:p>
    <w:p w14:paraId="6FA835E3"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Учебная мебель;</w:t>
      </w:r>
    </w:p>
    <w:p w14:paraId="232833FC"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Рабочее место преподавателя;</w:t>
      </w:r>
    </w:p>
    <w:p w14:paraId="585F2163"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Посадочные места по количеству обучающихся;</w:t>
      </w:r>
    </w:p>
    <w:p w14:paraId="5490C0CF"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Устройство вывода мультимедийной информации;</w:t>
      </w:r>
    </w:p>
    <w:p w14:paraId="5041A9FA" w14:textId="77777777" w:rsid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Устройство вывода звуковой информации;</w:t>
      </w:r>
    </w:p>
    <w:p w14:paraId="0222C16D" w14:textId="77777777" w:rsidR="00CC350F" w:rsidRPr="00CC350F" w:rsidRDefault="00CC350F" w:rsidP="00CC350F">
      <w:pPr>
        <w:suppressAutoHyphens/>
        <w:spacing w:after="0"/>
        <w:ind w:firstLine="709"/>
        <w:jc w:val="both"/>
        <w:rPr>
          <w:rFonts w:ascii="Times New Roman" w:eastAsia="Times New Roman" w:hAnsi="Times New Roman" w:cs="Times New Roman"/>
          <w:bCs/>
          <w:color w:val="000000"/>
          <w:sz w:val="24"/>
          <w:szCs w:val="24"/>
          <w:lang w:eastAsia="ru-RU"/>
        </w:rPr>
      </w:pPr>
    </w:p>
    <w:p w14:paraId="0A6331C4" w14:textId="77777777" w:rsidR="00751C30" w:rsidRPr="006322F3" w:rsidRDefault="00751C30" w:rsidP="00751C30">
      <w:pPr>
        <w:spacing w:after="0"/>
        <w:ind w:firstLine="709"/>
        <w:rPr>
          <w:rFonts w:ascii="Times New Roman" w:eastAsia="Times New Roman" w:hAnsi="Times New Roman" w:cs="Times New Roman"/>
          <w:b/>
          <w:bCs/>
          <w:color w:val="000000"/>
          <w:sz w:val="24"/>
          <w:szCs w:val="24"/>
          <w:lang w:eastAsia="ru-RU"/>
        </w:rPr>
      </w:pPr>
      <w:r w:rsidRPr="006322F3">
        <w:rPr>
          <w:rFonts w:ascii="Times New Roman" w:eastAsia="Times New Roman" w:hAnsi="Times New Roman" w:cs="Times New Roman"/>
          <w:b/>
          <w:bCs/>
          <w:color w:val="000000"/>
          <w:sz w:val="24"/>
          <w:szCs w:val="24"/>
          <w:lang w:eastAsia="ru-RU"/>
        </w:rPr>
        <w:t>3.2. Информационное обеспечение реализации программы</w:t>
      </w:r>
    </w:p>
    <w:p w14:paraId="1A78E468" w14:textId="77777777" w:rsidR="00751C30" w:rsidRPr="006322F3" w:rsidRDefault="00751C30" w:rsidP="00751C30">
      <w:pPr>
        <w:suppressAutoHyphens/>
        <w:spacing w:after="0"/>
        <w:ind w:firstLine="709"/>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bCs/>
          <w:color w:val="000000"/>
          <w:sz w:val="24"/>
          <w:szCs w:val="24"/>
          <w:lang w:eastAsia="ru-RU"/>
        </w:rPr>
        <w:t>Для реализации программы библиотечный фонд образовательной организации должен иметь п</w:t>
      </w:r>
      <w:r w:rsidRPr="006322F3">
        <w:rPr>
          <w:rFonts w:ascii="Times New Roman" w:eastAsia="Times New Roman" w:hAnsi="Times New Roman" w:cs="Times New Roman"/>
          <w:color w:val="000000"/>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322F3">
        <w:rPr>
          <w:rFonts w:ascii="Times New Roman" w:eastAsia="Times New Roman" w:hAnsi="Times New Roman" w:cs="Times New Roman"/>
          <w:bCs/>
          <w:color w:val="000000"/>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DF16BB" w14:textId="77777777" w:rsidR="00751C30" w:rsidRPr="006322F3" w:rsidRDefault="00751C30" w:rsidP="00751C30">
      <w:pPr>
        <w:spacing w:after="0"/>
        <w:ind w:firstLine="709"/>
        <w:contextualSpacing/>
        <w:rPr>
          <w:rFonts w:ascii="Times New Roman" w:eastAsia="Times New Roman" w:hAnsi="Times New Roman" w:cs="Times New Roman"/>
          <w:color w:val="000000"/>
          <w:sz w:val="24"/>
          <w:szCs w:val="24"/>
          <w:lang w:eastAsia="ru-RU"/>
        </w:rPr>
      </w:pPr>
    </w:p>
    <w:p w14:paraId="4B77CDED" w14:textId="77777777" w:rsidR="00751C30" w:rsidRPr="006322F3" w:rsidRDefault="00751C30" w:rsidP="00751C30">
      <w:pPr>
        <w:spacing w:after="0"/>
        <w:ind w:firstLine="709"/>
        <w:jc w:val="both"/>
        <w:rPr>
          <w:rFonts w:ascii="Times New Roman" w:eastAsia="Times New Roman" w:hAnsi="Times New Roman" w:cs="Times New Roman"/>
          <w:i/>
          <w:iCs/>
          <w:color w:val="000000"/>
          <w:sz w:val="24"/>
          <w:szCs w:val="24"/>
          <w:lang w:eastAsia="ru-RU"/>
        </w:rPr>
      </w:pPr>
      <w:r w:rsidRPr="006322F3">
        <w:rPr>
          <w:rFonts w:ascii="Times New Roman" w:eastAsia="Times New Roman" w:hAnsi="Times New Roman" w:cs="Times New Roman"/>
          <w:b/>
          <w:color w:val="000000"/>
          <w:sz w:val="24"/>
          <w:szCs w:val="24"/>
          <w:lang w:eastAsia="ru-RU"/>
        </w:rPr>
        <w:t xml:space="preserve">3.2.1. Основные </w:t>
      </w:r>
      <w:r w:rsidRPr="006322F3">
        <w:rPr>
          <w:rFonts w:ascii="Times New Roman" w:eastAsia="Times New Roman" w:hAnsi="Times New Roman" w:cs="Times New Roman"/>
          <w:b/>
          <w:color w:val="000000"/>
          <w:sz w:val="24"/>
          <w:szCs w:val="24"/>
          <w:lang w:eastAsia="x-none"/>
        </w:rPr>
        <w:t>печатные</w:t>
      </w:r>
      <w:r w:rsidRPr="006322F3">
        <w:rPr>
          <w:rFonts w:ascii="Times New Roman" w:eastAsia="Times New Roman" w:hAnsi="Times New Roman" w:cs="Times New Roman"/>
          <w:b/>
          <w:color w:val="000000"/>
          <w:sz w:val="24"/>
          <w:szCs w:val="24"/>
          <w:lang w:eastAsia="ru-RU"/>
        </w:rPr>
        <w:t xml:space="preserve"> и электронные издания</w:t>
      </w:r>
      <w:r w:rsidRPr="006322F3">
        <w:rPr>
          <w:rFonts w:ascii="Times New Roman" w:eastAsia="Times New Roman" w:hAnsi="Times New Roman" w:cs="Times New Roman"/>
          <w:i/>
          <w:iCs/>
          <w:color w:val="000000"/>
          <w:sz w:val="24"/>
          <w:szCs w:val="24"/>
          <w:lang w:eastAsia="ru-RU"/>
        </w:rPr>
        <w:t xml:space="preserve"> </w:t>
      </w:r>
    </w:p>
    <w:p w14:paraId="4E23D1F4" w14:textId="77777777" w:rsidR="00751C30" w:rsidRPr="006322F3" w:rsidRDefault="00751C30" w:rsidP="00751C30">
      <w:pPr>
        <w:spacing w:after="0"/>
        <w:ind w:firstLine="709"/>
        <w:jc w:val="both"/>
        <w:rPr>
          <w:rFonts w:ascii="Times New Roman" w:eastAsia="Calibri" w:hAnsi="Times New Roman" w:cs="Times New Roman"/>
          <w:iCs/>
          <w:color w:val="000000"/>
          <w:sz w:val="24"/>
          <w:szCs w:val="24"/>
        </w:rPr>
      </w:pPr>
      <w:r w:rsidRPr="006322F3">
        <w:rPr>
          <w:rFonts w:ascii="Times New Roman" w:eastAsia="Calibri" w:hAnsi="Times New Roman" w:cs="Times New Roman"/>
          <w:iCs/>
          <w:color w:val="000000"/>
          <w:sz w:val="24"/>
          <w:szCs w:val="24"/>
        </w:rPr>
        <w:t xml:space="preserve">1. Капкан, М. В. Деловой этикет: учебное пособие для СПО / М. В. Капкан, Л. С. Лихачева. — 2-е изд. — Саратов: Профобразование, 2021. — 167 c. — ISBN 978-5-4488-1123-4. — Текст: электронный // Электронный ресурс цифровой образовательной среды СПО PROFобразование: [сайт]. — URL: </w:t>
      </w:r>
      <w:hyperlink r:id="rId8" w:history="1">
        <w:r w:rsidRPr="006322F3">
          <w:rPr>
            <w:rFonts w:ascii="Times New Roman" w:eastAsia="Calibri" w:hAnsi="Times New Roman" w:cs="Times New Roman"/>
            <w:iCs/>
            <w:color w:val="000000"/>
            <w:sz w:val="24"/>
            <w:szCs w:val="24"/>
          </w:rPr>
          <w:t>https://profspo.ru/books/104899</w:t>
        </w:r>
      </w:hyperlink>
      <w:r w:rsidRPr="006322F3">
        <w:rPr>
          <w:rFonts w:ascii="Times New Roman" w:eastAsia="Calibri" w:hAnsi="Times New Roman" w:cs="Times New Roman"/>
          <w:iCs/>
          <w:color w:val="000000"/>
          <w:sz w:val="24"/>
          <w:szCs w:val="24"/>
        </w:rPr>
        <w:t>.</w:t>
      </w:r>
    </w:p>
    <w:p w14:paraId="4F3A5F7F" w14:textId="77777777" w:rsidR="00751C30" w:rsidRPr="006322F3" w:rsidRDefault="00751C30" w:rsidP="00751C30">
      <w:pPr>
        <w:spacing w:after="0"/>
        <w:ind w:firstLine="709"/>
        <w:jc w:val="both"/>
        <w:rPr>
          <w:rFonts w:ascii="Times New Roman" w:eastAsia="Calibri" w:hAnsi="Times New Roman" w:cs="Times New Roman"/>
          <w:iCs/>
          <w:color w:val="000000"/>
          <w:sz w:val="24"/>
          <w:szCs w:val="24"/>
        </w:rPr>
      </w:pPr>
      <w:r w:rsidRPr="006322F3">
        <w:rPr>
          <w:rFonts w:ascii="Times New Roman" w:eastAsia="Calibri" w:hAnsi="Times New Roman" w:cs="Times New Roman"/>
          <w:iCs/>
          <w:color w:val="000000"/>
          <w:sz w:val="24"/>
          <w:szCs w:val="24"/>
        </w:rPr>
        <w:t>2.</w:t>
      </w:r>
      <w:r w:rsidRPr="006322F3">
        <w:rPr>
          <w:rFonts w:ascii="Times New Roman" w:eastAsia="Calibri" w:hAnsi="Times New Roman" w:cs="Times New Roman"/>
          <w:color w:val="000000"/>
          <w:sz w:val="24"/>
          <w:szCs w:val="24"/>
        </w:rPr>
        <w:t xml:space="preserve"> </w:t>
      </w:r>
      <w:r w:rsidRPr="006322F3">
        <w:rPr>
          <w:rFonts w:ascii="Times New Roman" w:eastAsia="Calibri" w:hAnsi="Times New Roman" w:cs="Times New Roman"/>
          <w:iCs/>
          <w:color w:val="000000"/>
          <w:sz w:val="24"/>
          <w:szCs w:val="24"/>
        </w:rPr>
        <w:t xml:space="preserve">Логутова, Е. В. Психология делового общения: учебное пособие для СПО / Е. В. Логутова, И. С. Якиманская, Н. Н. Биктина. — Саратов: Профобразование, 2020. — 196 c. — ISBN 978-5-4488-0688-9. — Текст: электронный // Электронный ресурс цифровой образовательной среды СПО PROFобразование: [сайт]. — URL: </w:t>
      </w:r>
      <w:hyperlink r:id="rId9" w:history="1">
        <w:r w:rsidRPr="006322F3">
          <w:rPr>
            <w:rFonts w:ascii="Times New Roman" w:eastAsia="Calibri" w:hAnsi="Times New Roman" w:cs="Times New Roman"/>
            <w:iCs/>
            <w:color w:val="000000"/>
            <w:sz w:val="24"/>
            <w:szCs w:val="24"/>
          </w:rPr>
          <w:t>https://profspo.ru/books/92154</w:t>
        </w:r>
      </w:hyperlink>
      <w:r w:rsidRPr="006322F3">
        <w:rPr>
          <w:rFonts w:ascii="Times New Roman" w:eastAsia="Calibri" w:hAnsi="Times New Roman" w:cs="Times New Roman"/>
          <w:iCs/>
          <w:color w:val="000000"/>
          <w:sz w:val="24"/>
          <w:szCs w:val="24"/>
        </w:rPr>
        <w:t>.</w:t>
      </w:r>
    </w:p>
    <w:p w14:paraId="0D6E6D85" w14:textId="77777777" w:rsidR="00751C30" w:rsidRPr="006322F3" w:rsidRDefault="00751C30" w:rsidP="00751C30">
      <w:pPr>
        <w:spacing w:after="0"/>
        <w:ind w:firstLine="709"/>
        <w:jc w:val="both"/>
        <w:rPr>
          <w:rFonts w:ascii="Times New Roman" w:eastAsia="Calibri" w:hAnsi="Times New Roman" w:cs="Times New Roman"/>
          <w:iCs/>
          <w:color w:val="000000"/>
          <w:sz w:val="24"/>
          <w:szCs w:val="24"/>
        </w:rPr>
      </w:pPr>
      <w:r w:rsidRPr="006322F3">
        <w:rPr>
          <w:rFonts w:ascii="Times New Roman" w:eastAsia="Calibri" w:hAnsi="Times New Roman" w:cs="Times New Roman"/>
          <w:iCs/>
          <w:color w:val="000000"/>
          <w:sz w:val="24"/>
          <w:szCs w:val="24"/>
        </w:rPr>
        <w:t>Шеламова Г.М. Основы этики и психологии профессиональной деятельности: ЭУМК. – Москва: Академия, 2021.</w:t>
      </w:r>
    </w:p>
    <w:p w14:paraId="606C4DBF" w14:textId="77777777" w:rsidR="00751C30" w:rsidRPr="006322F3" w:rsidRDefault="00751C30" w:rsidP="00751C30">
      <w:pPr>
        <w:suppressAutoHyphens/>
        <w:spacing w:after="0"/>
        <w:ind w:firstLine="709"/>
        <w:contextualSpacing/>
        <w:jc w:val="both"/>
        <w:rPr>
          <w:rFonts w:ascii="Times New Roman" w:eastAsia="Times New Roman" w:hAnsi="Times New Roman" w:cs="Times New Roman"/>
          <w:b/>
          <w:bCs/>
          <w:color w:val="000000"/>
          <w:sz w:val="24"/>
          <w:szCs w:val="24"/>
          <w:lang w:eastAsia="ru-RU"/>
        </w:rPr>
      </w:pPr>
    </w:p>
    <w:p w14:paraId="35EF8EB3" w14:textId="77777777" w:rsidR="00751C30" w:rsidRPr="006322F3" w:rsidRDefault="00751C30" w:rsidP="00751C30">
      <w:pPr>
        <w:suppressAutoHyphens/>
        <w:spacing w:after="0"/>
        <w:ind w:firstLine="709"/>
        <w:contextualSpacing/>
        <w:jc w:val="both"/>
        <w:rPr>
          <w:rFonts w:ascii="Times New Roman" w:eastAsia="Times New Roman" w:hAnsi="Times New Roman" w:cs="Times New Roman"/>
          <w:bCs/>
          <w:i/>
          <w:color w:val="000000"/>
          <w:sz w:val="24"/>
          <w:szCs w:val="24"/>
          <w:lang w:eastAsia="ru-RU"/>
        </w:rPr>
      </w:pPr>
      <w:r w:rsidRPr="006322F3">
        <w:rPr>
          <w:rFonts w:ascii="Times New Roman" w:eastAsia="Times New Roman" w:hAnsi="Times New Roman" w:cs="Times New Roman"/>
          <w:b/>
          <w:bCs/>
          <w:color w:val="000000"/>
          <w:sz w:val="24"/>
          <w:szCs w:val="24"/>
          <w:lang w:eastAsia="ru-RU"/>
        </w:rPr>
        <w:t xml:space="preserve">3.2.2. Дополнительные источники </w:t>
      </w:r>
    </w:p>
    <w:p w14:paraId="42423B99" w14:textId="77777777" w:rsidR="00751C30" w:rsidRPr="006322F3" w:rsidRDefault="00751C30" w:rsidP="00751C30">
      <w:pPr>
        <w:ind w:firstLine="709"/>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Шеламова Г.М. Деловая культура и психология общения: учебник. – Москва: Академия, 2021. – 192 с.</w:t>
      </w:r>
    </w:p>
    <w:p w14:paraId="01F53CDE" w14:textId="77777777" w:rsidR="00751C30" w:rsidRPr="006322F3" w:rsidRDefault="00751C30" w:rsidP="00751C30">
      <w:pPr>
        <w:jc w:val="center"/>
        <w:rPr>
          <w:rFonts w:ascii="Times New Roman" w:eastAsia="Times New Roman" w:hAnsi="Times New Roman" w:cs="Times New Roman"/>
          <w:b/>
          <w:bCs/>
          <w:color w:val="000000"/>
          <w:sz w:val="24"/>
          <w:lang w:eastAsia="ru-RU"/>
        </w:rPr>
      </w:pPr>
      <w:r w:rsidRPr="006322F3">
        <w:rPr>
          <w:rFonts w:ascii="Times New Roman" w:eastAsia="Times New Roman" w:hAnsi="Times New Roman" w:cs="Times New Roman"/>
          <w:b/>
          <w:bCs/>
          <w:color w:val="000000"/>
          <w:lang w:eastAsia="ru-RU"/>
        </w:rPr>
        <w:br w:type="page"/>
      </w:r>
      <w:r w:rsidRPr="006322F3">
        <w:rPr>
          <w:rFonts w:ascii="Times New Roman" w:eastAsia="Times New Roman" w:hAnsi="Times New Roman" w:cs="Times New Roman"/>
          <w:b/>
          <w:bCs/>
          <w:color w:val="000000"/>
          <w:sz w:val="24"/>
          <w:lang w:eastAsia="ru-RU"/>
        </w:rPr>
        <w:lastRenderedPageBreak/>
        <w:t xml:space="preserve">4. КОНТРОЛЬ И ОЦЕНКА РЕЗУЛЬТАТОВ ОСВОЕНИЯ </w:t>
      </w:r>
      <w:r w:rsidRPr="006322F3">
        <w:rPr>
          <w:rFonts w:ascii="Times New Roman" w:eastAsia="Times New Roman" w:hAnsi="Times New Roman" w:cs="Times New Roman"/>
          <w:b/>
          <w:bCs/>
          <w:color w:val="000000"/>
          <w:sz w:val="24"/>
          <w:lang w:eastAsia="ru-RU"/>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3396"/>
        <w:gridCol w:w="3047"/>
      </w:tblGrid>
      <w:tr w:rsidR="00751C30" w:rsidRPr="006322F3" w14:paraId="436602E7" w14:textId="77777777" w:rsidTr="008C7F47">
        <w:tc>
          <w:tcPr>
            <w:tcW w:w="1750" w:type="pct"/>
          </w:tcPr>
          <w:p w14:paraId="382CD3C9" w14:textId="77777777" w:rsidR="00751C30" w:rsidRPr="006322F3" w:rsidRDefault="00751C30" w:rsidP="008C7F47">
            <w:pPr>
              <w:spacing w:after="0"/>
              <w:jc w:val="center"/>
              <w:rPr>
                <w:rFonts w:ascii="Times New Roman" w:eastAsia="Batang" w:hAnsi="Times New Roman" w:cs="Times New Roman"/>
                <w:color w:val="000000"/>
                <w:sz w:val="24"/>
                <w:szCs w:val="24"/>
                <w:lang w:eastAsia="ru-RU"/>
              </w:rPr>
            </w:pPr>
            <w:r w:rsidRPr="006322F3">
              <w:rPr>
                <w:rFonts w:ascii="Times New Roman" w:eastAsia="Batang" w:hAnsi="Times New Roman" w:cs="Times New Roman"/>
                <w:b/>
                <w:bCs/>
                <w:i/>
                <w:color w:val="000000"/>
                <w:sz w:val="24"/>
                <w:szCs w:val="24"/>
                <w:lang w:eastAsia="ru-RU"/>
              </w:rPr>
              <w:t>Результаты обучения</w:t>
            </w:r>
            <w:r w:rsidRPr="006322F3">
              <w:rPr>
                <w:rFonts w:ascii="Times New Roman" w:eastAsia="Batang" w:hAnsi="Times New Roman" w:cs="Times New Roman"/>
                <w:color w:val="000000"/>
                <w:sz w:val="24"/>
                <w:szCs w:val="24"/>
                <w:lang w:eastAsia="ru-RU"/>
              </w:rPr>
              <w:t xml:space="preserve"> </w:t>
            </w:r>
          </w:p>
        </w:tc>
        <w:tc>
          <w:tcPr>
            <w:tcW w:w="1713" w:type="pct"/>
          </w:tcPr>
          <w:p w14:paraId="2AC59646" w14:textId="77777777" w:rsidR="00751C30" w:rsidRPr="006322F3" w:rsidRDefault="00751C30" w:rsidP="008C7F47">
            <w:pPr>
              <w:spacing w:after="0"/>
              <w:jc w:val="center"/>
              <w:rPr>
                <w:rFonts w:ascii="Times New Roman" w:eastAsia="Batang" w:hAnsi="Times New Roman" w:cs="Times New Roman"/>
                <w:b/>
                <w:bCs/>
                <w:i/>
                <w:color w:val="000000"/>
                <w:sz w:val="24"/>
                <w:szCs w:val="24"/>
                <w:lang w:eastAsia="ru-RU"/>
              </w:rPr>
            </w:pPr>
            <w:r w:rsidRPr="006322F3">
              <w:rPr>
                <w:rFonts w:ascii="Times New Roman" w:eastAsia="Batang" w:hAnsi="Times New Roman" w:cs="Times New Roman"/>
                <w:b/>
                <w:bCs/>
                <w:i/>
                <w:color w:val="000000"/>
                <w:sz w:val="24"/>
                <w:szCs w:val="24"/>
                <w:lang w:eastAsia="ru-RU"/>
              </w:rPr>
              <w:t>Критерии оценки</w:t>
            </w:r>
          </w:p>
        </w:tc>
        <w:tc>
          <w:tcPr>
            <w:tcW w:w="1537" w:type="pct"/>
          </w:tcPr>
          <w:p w14:paraId="7922B426" w14:textId="77777777" w:rsidR="00751C30" w:rsidRPr="006322F3" w:rsidRDefault="00751C30" w:rsidP="008C7F47">
            <w:pPr>
              <w:spacing w:after="0"/>
              <w:jc w:val="center"/>
              <w:rPr>
                <w:rFonts w:ascii="Times New Roman" w:eastAsia="Batang" w:hAnsi="Times New Roman" w:cs="Times New Roman"/>
                <w:b/>
                <w:bCs/>
                <w:i/>
                <w:color w:val="000000"/>
                <w:sz w:val="24"/>
                <w:szCs w:val="24"/>
                <w:lang w:eastAsia="ru-RU"/>
              </w:rPr>
            </w:pPr>
            <w:r w:rsidRPr="006322F3">
              <w:rPr>
                <w:rFonts w:ascii="Times New Roman" w:eastAsia="Batang" w:hAnsi="Times New Roman" w:cs="Times New Roman"/>
                <w:b/>
                <w:bCs/>
                <w:i/>
                <w:color w:val="000000"/>
                <w:sz w:val="24"/>
                <w:szCs w:val="24"/>
                <w:lang w:eastAsia="ru-RU"/>
              </w:rPr>
              <w:t>Методы оценки</w:t>
            </w:r>
          </w:p>
        </w:tc>
      </w:tr>
      <w:tr w:rsidR="00751C30" w:rsidRPr="006322F3" w14:paraId="3C95D453" w14:textId="77777777" w:rsidTr="008C7F47">
        <w:tc>
          <w:tcPr>
            <w:tcW w:w="5000" w:type="pct"/>
            <w:gridSpan w:val="3"/>
          </w:tcPr>
          <w:p w14:paraId="3B8A1D61" w14:textId="77777777" w:rsidR="00751C30" w:rsidRPr="006322F3" w:rsidRDefault="00751C30" w:rsidP="008C7F47">
            <w:pPr>
              <w:spacing w:after="0"/>
              <w:rPr>
                <w:rFonts w:ascii="Times New Roman" w:eastAsia="Batang" w:hAnsi="Times New Roman" w:cs="Times New Roman"/>
                <w:bCs/>
                <w:color w:val="000000"/>
                <w:sz w:val="24"/>
                <w:szCs w:val="24"/>
                <w:lang w:eastAsia="ru-RU"/>
              </w:rPr>
            </w:pPr>
            <w:r w:rsidRPr="006322F3">
              <w:rPr>
                <w:rFonts w:ascii="Times New Roman" w:eastAsia="Batang" w:hAnsi="Times New Roman" w:cs="Times New Roman"/>
                <w:bCs/>
                <w:color w:val="000000"/>
                <w:sz w:val="24"/>
                <w:szCs w:val="24"/>
                <w:lang w:eastAsia="ru-RU"/>
              </w:rPr>
              <w:t>Перечень знаний, формируемых в рамках учебной дисциплины</w:t>
            </w:r>
          </w:p>
        </w:tc>
      </w:tr>
      <w:tr w:rsidR="00751C30" w:rsidRPr="006322F3" w14:paraId="06A53EC5" w14:textId="77777777" w:rsidTr="008C7F47">
        <w:tc>
          <w:tcPr>
            <w:tcW w:w="1750" w:type="pct"/>
          </w:tcPr>
          <w:p w14:paraId="5AFF55EF"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Правила поведения человека</w:t>
            </w:r>
          </w:p>
          <w:p w14:paraId="10908D3D"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Нравственные требования к профессиональному поведению</w:t>
            </w:r>
          </w:p>
          <w:p w14:paraId="148727B7"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Психологические основы общения</w:t>
            </w:r>
          </w:p>
          <w:p w14:paraId="200B670E"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Основные правила поведенческого этикета</w:t>
            </w:r>
          </w:p>
          <w:p w14:paraId="707D5A2D"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bCs/>
                <w:color w:val="000000"/>
                <w:sz w:val="24"/>
                <w:szCs w:val="24"/>
                <w:lang w:eastAsia="ru-RU"/>
              </w:rPr>
              <w:t>Отношения руководителя и подчиненного</w:t>
            </w:r>
          </w:p>
          <w:p w14:paraId="13F9653D" w14:textId="77777777" w:rsidR="00751C30" w:rsidRPr="006322F3" w:rsidRDefault="00751C30" w:rsidP="008C7F47">
            <w:pPr>
              <w:spacing w:after="0"/>
              <w:jc w:val="both"/>
              <w:rPr>
                <w:rFonts w:ascii="Times New Roman" w:eastAsia="Batang" w:hAnsi="Times New Roman" w:cs="Times New Roman"/>
                <w:b/>
                <w:color w:val="000000"/>
                <w:sz w:val="24"/>
                <w:szCs w:val="24"/>
                <w:highlight w:val="yellow"/>
                <w:lang w:eastAsia="ru-RU"/>
              </w:rPr>
            </w:pPr>
            <w:r w:rsidRPr="006322F3">
              <w:rPr>
                <w:rFonts w:ascii="Times New Roman" w:eastAsia="Times New Roman" w:hAnsi="Times New Roman" w:cs="Times New Roman"/>
                <w:bCs/>
                <w:color w:val="000000"/>
                <w:sz w:val="24"/>
                <w:szCs w:val="24"/>
                <w:lang w:eastAsia="ru-RU"/>
              </w:rPr>
              <w:t>Нормы речевого этикета</w:t>
            </w:r>
          </w:p>
        </w:tc>
        <w:tc>
          <w:tcPr>
            <w:tcW w:w="1713" w:type="pct"/>
          </w:tcPr>
          <w:p w14:paraId="61AD966C" w14:textId="77777777" w:rsidR="00751C30" w:rsidRPr="006322F3" w:rsidRDefault="00751C30" w:rsidP="008C7F47">
            <w:pPr>
              <w:tabs>
                <w:tab w:val="left" w:pos="197"/>
              </w:tabs>
              <w:spacing w:after="0"/>
              <w:jc w:val="both"/>
              <w:rPr>
                <w:rFonts w:ascii="Times New Roman" w:eastAsia="Batang" w:hAnsi="Times New Roman" w:cs="Times New Roman"/>
                <w:color w:val="000000"/>
                <w:sz w:val="24"/>
                <w:szCs w:val="24"/>
                <w:lang w:eastAsia="ru-RU"/>
              </w:rPr>
            </w:pPr>
            <w:r w:rsidRPr="006322F3">
              <w:rPr>
                <w:rFonts w:ascii="Times New Roman" w:eastAsia="Batang" w:hAnsi="Times New Roman" w:cs="Times New Roman"/>
                <w:b/>
                <w:color w:val="000000"/>
                <w:sz w:val="24"/>
                <w:szCs w:val="24"/>
                <w:lang w:eastAsia="ru-RU"/>
              </w:rPr>
              <w:t>«</w:t>
            </w:r>
            <w:r w:rsidRPr="006322F3">
              <w:rPr>
                <w:rFonts w:ascii="Times New Roman" w:eastAsia="Batang" w:hAnsi="Times New Roman" w:cs="Times New Roman"/>
                <w:color w:val="000000"/>
                <w:sz w:val="24"/>
                <w:szCs w:val="24"/>
                <w:lang w:eastAsia="ru-RU"/>
              </w:rPr>
              <w:t>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w:t>
            </w:r>
          </w:p>
        </w:tc>
        <w:tc>
          <w:tcPr>
            <w:tcW w:w="1537" w:type="pct"/>
          </w:tcPr>
          <w:p w14:paraId="5B708F17"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Собеседование  </w:t>
            </w:r>
          </w:p>
          <w:p w14:paraId="082E47BD"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Опрос студента  </w:t>
            </w:r>
          </w:p>
          <w:p w14:paraId="7282E417"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Выполнение практических работ    </w:t>
            </w:r>
          </w:p>
          <w:p w14:paraId="22753CAB" w14:textId="77777777" w:rsidR="00751C30" w:rsidRPr="006322F3" w:rsidRDefault="00751C30" w:rsidP="008C7F47">
            <w:pPr>
              <w:spacing w:after="0"/>
              <w:jc w:val="both"/>
              <w:rPr>
                <w:rFonts w:ascii="Times New Roman" w:eastAsia="Batang" w:hAnsi="Times New Roman" w:cs="Times New Roman"/>
                <w:bCs/>
                <w:i/>
                <w:color w:val="000000"/>
                <w:sz w:val="24"/>
                <w:szCs w:val="24"/>
                <w:highlight w:val="green"/>
                <w:lang w:eastAsia="ru-RU"/>
              </w:rPr>
            </w:pPr>
            <w:r w:rsidRPr="006322F3">
              <w:rPr>
                <w:rFonts w:ascii="Times New Roman" w:eastAsia="Times New Roman" w:hAnsi="Times New Roman" w:cs="Times New Roman"/>
                <w:color w:val="000000"/>
                <w:sz w:val="24"/>
                <w:szCs w:val="24"/>
                <w:lang w:eastAsia="ru-RU"/>
              </w:rPr>
              <w:t xml:space="preserve">Зачет  </w:t>
            </w:r>
          </w:p>
        </w:tc>
      </w:tr>
      <w:tr w:rsidR="00751C30" w:rsidRPr="006322F3" w14:paraId="38616385" w14:textId="77777777" w:rsidTr="008C7F47">
        <w:tc>
          <w:tcPr>
            <w:tcW w:w="5000" w:type="pct"/>
            <w:gridSpan w:val="3"/>
          </w:tcPr>
          <w:p w14:paraId="0C65CC75"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Batang" w:hAnsi="Times New Roman" w:cs="Times New Roman"/>
                <w:bCs/>
                <w:color w:val="000000"/>
                <w:sz w:val="24"/>
                <w:szCs w:val="24"/>
                <w:lang w:eastAsia="ru-RU"/>
              </w:rPr>
              <w:t>Перечень умений, формируемых в рамках учебной дисциплины</w:t>
            </w:r>
          </w:p>
        </w:tc>
      </w:tr>
      <w:tr w:rsidR="00751C30" w:rsidRPr="006322F3" w14:paraId="3B255373" w14:textId="77777777" w:rsidTr="008C7F47">
        <w:tc>
          <w:tcPr>
            <w:tcW w:w="1750" w:type="pct"/>
          </w:tcPr>
          <w:p w14:paraId="0B33B5F1" w14:textId="77777777" w:rsidR="00751C30" w:rsidRPr="006322F3" w:rsidRDefault="00751C30" w:rsidP="008C7F47">
            <w:pPr>
              <w:tabs>
                <w:tab w:val="left" w:pos="606"/>
              </w:tabs>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Эффективно участвовать в профессиональной коммуникации</w:t>
            </w:r>
          </w:p>
          <w:p w14:paraId="59D7A31C" w14:textId="77777777" w:rsidR="00751C30" w:rsidRPr="006322F3" w:rsidRDefault="00751C30" w:rsidP="008C7F47">
            <w:pPr>
              <w:tabs>
                <w:tab w:val="left" w:pos="606"/>
              </w:tabs>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Соблюдать правила речевого этикета в деловом общении</w:t>
            </w:r>
          </w:p>
          <w:p w14:paraId="40994ABB" w14:textId="77777777" w:rsidR="00751C30" w:rsidRPr="006322F3" w:rsidRDefault="00751C30" w:rsidP="008C7F47">
            <w:pPr>
              <w:spacing w:after="0"/>
              <w:jc w:val="both"/>
              <w:rPr>
                <w:rFonts w:ascii="Times New Roman" w:eastAsia="Times New Roman" w:hAnsi="Times New Roman" w:cs="Times New Roman"/>
                <w:bCs/>
                <w:color w:val="000000"/>
                <w:sz w:val="24"/>
                <w:szCs w:val="24"/>
                <w:lang w:eastAsia="ru-RU"/>
              </w:rPr>
            </w:pPr>
            <w:r w:rsidRPr="006322F3">
              <w:rPr>
                <w:rFonts w:ascii="Times New Roman" w:eastAsia="Times New Roman" w:hAnsi="Times New Roman" w:cs="Times New Roman"/>
                <w:color w:val="000000"/>
                <w:sz w:val="24"/>
                <w:szCs w:val="24"/>
                <w:lang w:eastAsia="ru-RU"/>
              </w:rPr>
              <w:t>Соблюдать и отправлять деловую корреспонденцию на основе принятых правил</w:t>
            </w:r>
          </w:p>
        </w:tc>
        <w:tc>
          <w:tcPr>
            <w:tcW w:w="1713" w:type="pct"/>
          </w:tcPr>
          <w:p w14:paraId="53D4AE71" w14:textId="77777777" w:rsidR="00751C30" w:rsidRPr="006322F3" w:rsidRDefault="00751C30" w:rsidP="008C7F47">
            <w:pPr>
              <w:tabs>
                <w:tab w:val="left" w:pos="197"/>
              </w:tabs>
              <w:spacing w:after="0"/>
              <w:jc w:val="both"/>
              <w:rPr>
                <w:rFonts w:ascii="Times New Roman" w:eastAsia="Batang" w:hAnsi="Times New Roman" w:cs="Times New Roman"/>
                <w:color w:val="000000"/>
                <w:sz w:val="24"/>
                <w:szCs w:val="24"/>
                <w:lang w:eastAsia="ru-RU"/>
              </w:rPr>
            </w:pPr>
            <w:r w:rsidRPr="006322F3">
              <w:rPr>
                <w:rFonts w:ascii="Times New Roman" w:eastAsia="Batang" w:hAnsi="Times New Roman" w:cs="Times New Roman"/>
                <w:color w:val="000000"/>
                <w:sz w:val="24"/>
                <w:szCs w:val="24"/>
                <w:lang w:eastAsia="ru-RU"/>
              </w:rPr>
              <w:t xml:space="preserve">показывает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 </w:t>
            </w:r>
          </w:p>
        </w:tc>
        <w:tc>
          <w:tcPr>
            <w:tcW w:w="1537" w:type="pct"/>
          </w:tcPr>
          <w:p w14:paraId="2134FBF8"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Собеседование  </w:t>
            </w:r>
          </w:p>
          <w:p w14:paraId="08B3278C"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Опрос студента  </w:t>
            </w:r>
          </w:p>
          <w:p w14:paraId="5C00E027" w14:textId="77777777" w:rsidR="00751C30" w:rsidRPr="006322F3" w:rsidRDefault="00751C30" w:rsidP="008C7F47">
            <w:pPr>
              <w:spacing w:after="0"/>
              <w:jc w:val="both"/>
              <w:rPr>
                <w:rFonts w:ascii="Times New Roman" w:eastAsia="Times New Roman" w:hAnsi="Times New Roman" w:cs="Times New Roman"/>
                <w:color w:val="000000"/>
                <w:sz w:val="24"/>
                <w:szCs w:val="24"/>
                <w:lang w:eastAsia="ru-RU"/>
              </w:rPr>
            </w:pPr>
            <w:r w:rsidRPr="006322F3">
              <w:rPr>
                <w:rFonts w:ascii="Times New Roman" w:eastAsia="Times New Roman" w:hAnsi="Times New Roman" w:cs="Times New Roman"/>
                <w:color w:val="000000"/>
                <w:sz w:val="24"/>
                <w:szCs w:val="24"/>
                <w:lang w:eastAsia="ru-RU"/>
              </w:rPr>
              <w:t xml:space="preserve">Выполнение практических работ    </w:t>
            </w:r>
          </w:p>
          <w:p w14:paraId="28A41E26" w14:textId="77777777" w:rsidR="00751C30" w:rsidRPr="006322F3" w:rsidRDefault="00751C30" w:rsidP="008C7F47">
            <w:pPr>
              <w:spacing w:after="0"/>
              <w:jc w:val="both"/>
              <w:rPr>
                <w:rFonts w:ascii="Times New Roman" w:eastAsia="Batang" w:hAnsi="Times New Roman" w:cs="Times New Roman"/>
                <w:bCs/>
                <w:i/>
                <w:color w:val="000000"/>
                <w:sz w:val="24"/>
                <w:szCs w:val="24"/>
                <w:highlight w:val="green"/>
                <w:lang w:eastAsia="ru-RU"/>
              </w:rPr>
            </w:pPr>
            <w:r w:rsidRPr="006322F3">
              <w:rPr>
                <w:rFonts w:ascii="Times New Roman" w:eastAsia="Times New Roman" w:hAnsi="Times New Roman" w:cs="Times New Roman"/>
                <w:color w:val="000000"/>
                <w:sz w:val="24"/>
                <w:szCs w:val="24"/>
                <w:lang w:eastAsia="ru-RU"/>
              </w:rPr>
              <w:t xml:space="preserve">Зачет  </w:t>
            </w:r>
          </w:p>
        </w:tc>
      </w:tr>
    </w:tbl>
    <w:p w14:paraId="21FF2CBC" w14:textId="77777777" w:rsidR="00751C30" w:rsidRPr="006322F3" w:rsidRDefault="00751C30" w:rsidP="00751C30">
      <w:pPr>
        <w:rPr>
          <w:rFonts w:ascii="Times New Roman" w:eastAsia="Batang" w:hAnsi="Times New Roman" w:cs="Times New Roman"/>
          <w:b/>
          <w:color w:val="000000"/>
          <w:sz w:val="20"/>
          <w:szCs w:val="48"/>
          <w:lang w:eastAsia="ru-RU"/>
        </w:rPr>
      </w:pPr>
    </w:p>
    <w:p w14:paraId="5563E67D" w14:textId="77777777" w:rsidR="00751C30" w:rsidRPr="006322F3" w:rsidRDefault="00751C30" w:rsidP="00751C30">
      <w:pPr>
        <w:rPr>
          <w:rFonts w:ascii="Times New Roman" w:eastAsia="Batang" w:hAnsi="Times New Roman" w:cs="Times New Roman"/>
          <w:b/>
          <w:color w:val="000000"/>
          <w:sz w:val="20"/>
          <w:szCs w:val="48"/>
          <w:lang w:eastAsia="ru-RU"/>
        </w:rPr>
      </w:pPr>
    </w:p>
    <w:p w14:paraId="748E1A1B" w14:textId="77777777" w:rsidR="00751C30" w:rsidRPr="006322F3" w:rsidRDefault="00751C30" w:rsidP="00751C30">
      <w:pPr>
        <w:rPr>
          <w:rFonts w:ascii="Times New Roman" w:eastAsia="Batang" w:hAnsi="Times New Roman" w:cs="Times New Roman"/>
          <w:b/>
          <w:color w:val="000000"/>
          <w:sz w:val="20"/>
          <w:szCs w:val="48"/>
          <w:lang w:eastAsia="ru-RU"/>
        </w:rPr>
      </w:pPr>
    </w:p>
    <w:p w14:paraId="0A8C6FB4" w14:textId="77777777" w:rsidR="00751C30" w:rsidRPr="006322F3" w:rsidRDefault="00751C30" w:rsidP="00751C30">
      <w:pPr>
        <w:rPr>
          <w:rFonts w:ascii="Times New Roman" w:eastAsia="Batang" w:hAnsi="Times New Roman" w:cs="Times New Roman"/>
          <w:highlight w:val="lightGray"/>
          <w:lang w:val="x-none" w:eastAsia="x-none"/>
        </w:rPr>
      </w:pPr>
    </w:p>
    <w:p w14:paraId="48A60376" w14:textId="77777777" w:rsidR="00751C30" w:rsidRPr="005A72C6" w:rsidRDefault="00751C30" w:rsidP="00751C30">
      <w:pPr>
        <w:rPr>
          <w:rFonts w:ascii="Times New Roman" w:hAnsi="Times New Roman" w:cs="Times New Roman"/>
          <w:sz w:val="24"/>
          <w:szCs w:val="24"/>
        </w:rPr>
      </w:pPr>
    </w:p>
    <w:p w14:paraId="23DFB31D" w14:textId="77777777" w:rsidR="00C9686E" w:rsidRDefault="00C9686E"/>
    <w:sectPr w:rsidR="00C9686E" w:rsidSect="006322F3">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418EE" w14:textId="77777777" w:rsidR="001D25A9" w:rsidRDefault="001D25A9" w:rsidP="00751C30">
      <w:pPr>
        <w:spacing w:after="0" w:line="240" w:lineRule="auto"/>
      </w:pPr>
      <w:r>
        <w:separator/>
      </w:r>
    </w:p>
  </w:endnote>
  <w:endnote w:type="continuationSeparator" w:id="0">
    <w:p w14:paraId="43586AE5" w14:textId="77777777" w:rsidR="001D25A9" w:rsidRDefault="001D25A9" w:rsidP="00751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9B4AB" w14:textId="77777777" w:rsidR="001D25A9" w:rsidRDefault="001D25A9" w:rsidP="00751C30">
      <w:pPr>
        <w:spacing w:after="0" w:line="240" w:lineRule="auto"/>
      </w:pPr>
      <w:r>
        <w:separator/>
      </w:r>
    </w:p>
  </w:footnote>
  <w:footnote w:type="continuationSeparator" w:id="0">
    <w:p w14:paraId="61016909" w14:textId="77777777" w:rsidR="001D25A9" w:rsidRDefault="001D25A9" w:rsidP="00751C30">
      <w:pPr>
        <w:spacing w:after="0" w:line="240" w:lineRule="auto"/>
      </w:pPr>
      <w:r>
        <w:continuationSeparator/>
      </w:r>
    </w:p>
  </w:footnote>
  <w:footnote w:id="1">
    <w:p w14:paraId="6BB00CAE" w14:textId="77777777" w:rsidR="00EC3CC4" w:rsidRPr="000A19C6" w:rsidRDefault="00EC3CC4" w:rsidP="00751C30">
      <w:pPr>
        <w:pStyle w:val="a4"/>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 w15:restartNumberingAfterBreak="0">
    <w:nsid w:val="29027515"/>
    <w:multiLevelType w:val="hybridMultilevel"/>
    <w:tmpl w:val="32541050"/>
    <w:lvl w:ilvl="0" w:tplc="16C4CCB4">
      <w:start w:val="5"/>
      <w:numFmt w:val="bullet"/>
      <w:lvlText w:val="-"/>
      <w:lvlJc w:val="left"/>
      <w:pPr>
        <w:ind w:left="420" w:hanging="360"/>
      </w:pPr>
      <w:rPr>
        <w:rFonts w:ascii="Times New Roman" w:eastAsia="Times New Roman" w:hAnsi="Times New Roman" w:cs="Times New Roman" w:hint="default"/>
        <w:color w:val="auto"/>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7DE407B"/>
    <w:multiLevelType w:val="multilevel"/>
    <w:tmpl w:val="756AD774"/>
    <w:lvl w:ilvl="0">
      <w:start w:val="1"/>
      <w:numFmt w:val="decimal"/>
      <w:lvlText w:val="%1."/>
      <w:lvlJc w:val="left"/>
      <w:pPr>
        <w:ind w:left="720" w:hanging="360"/>
      </w:pPr>
      <w:rPr>
        <w:rFonts w:hint="default"/>
      </w:rPr>
    </w:lvl>
    <w:lvl w:ilvl="1">
      <w:start w:val="2"/>
      <w:numFmt w:val="decimal"/>
      <w:isLgl/>
      <w:lvlText w:val="%1.%2."/>
      <w:lvlJc w:val="left"/>
      <w:pPr>
        <w:ind w:left="510" w:hanging="510"/>
      </w:pPr>
      <w:rPr>
        <w:rFonts w:hint="default"/>
        <w:sz w:val="26"/>
      </w:rPr>
    </w:lvl>
    <w:lvl w:ilvl="2">
      <w:start w:val="1"/>
      <w:numFmt w:val="decimal"/>
      <w:isLgl/>
      <w:lvlText w:val="%1.%2.%3."/>
      <w:lvlJc w:val="left"/>
      <w:pPr>
        <w:ind w:left="1080" w:hanging="720"/>
      </w:pPr>
      <w:rPr>
        <w:rFonts w:hint="default"/>
        <w:sz w:val="26"/>
      </w:rPr>
    </w:lvl>
    <w:lvl w:ilvl="3">
      <w:start w:val="1"/>
      <w:numFmt w:val="decimal"/>
      <w:isLgl/>
      <w:lvlText w:val="%1.%2.%3.%4."/>
      <w:lvlJc w:val="left"/>
      <w:pPr>
        <w:ind w:left="1080" w:hanging="720"/>
      </w:pPr>
      <w:rPr>
        <w:rFonts w:hint="default"/>
        <w:sz w:val="26"/>
      </w:rPr>
    </w:lvl>
    <w:lvl w:ilvl="4">
      <w:start w:val="1"/>
      <w:numFmt w:val="decimal"/>
      <w:isLgl/>
      <w:lvlText w:val="%1.%2.%3.%4.%5."/>
      <w:lvlJc w:val="left"/>
      <w:pPr>
        <w:ind w:left="1440" w:hanging="1080"/>
      </w:pPr>
      <w:rPr>
        <w:rFonts w:hint="default"/>
        <w:sz w:val="26"/>
      </w:rPr>
    </w:lvl>
    <w:lvl w:ilvl="5">
      <w:start w:val="1"/>
      <w:numFmt w:val="decimal"/>
      <w:isLgl/>
      <w:lvlText w:val="%1.%2.%3.%4.%5.%6."/>
      <w:lvlJc w:val="left"/>
      <w:pPr>
        <w:ind w:left="1440" w:hanging="1080"/>
      </w:pPr>
      <w:rPr>
        <w:rFonts w:hint="default"/>
        <w:sz w:val="26"/>
      </w:rPr>
    </w:lvl>
    <w:lvl w:ilvl="6">
      <w:start w:val="1"/>
      <w:numFmt w:val="decimal"/>
      <w:isLgl/>
      <w:lvlText w:val="%1.%2.%3.%4.%5.%6.%7."/>
      <w:lvlJc w:val="left"/>
      <w:pPr>
        <w:ind w:left="1800" w:hanging="1440"/>
      </w:pPr>
      <w:rPr>
        <w:rFonts w:hint="default"/>
        <w:sz w:val="26"/>
      </w:rPr>
    </w:lvl>
    <w:lvl w:ilvl="7">
      <w:start w:val="1"/>
      <w:numFmt w:val="decimal"/>
      <w:isLgl/>
      <w:lvlText w:val="%1.%2.%3.%4.%5.%6.%7.%8."/>
      <w:lvlJc w:val="left"/>
      <w:pPr>
        <w:ind w:left="1800" w:hanging="1440"/>
      </w:pPr>
      <w:rPr>
        <w:rFonts w:hint="default"/>
        <w:sz w:val="26"/>
      </w:rPr>
    </w:lvl>
    <w:lvl w:ilvl="8">
      <w:start w:val="1"/>
      <w:numFmt w:val="decimal"/>
      <w:isLgl/>
      <w:lvlText w:val="%1.%2.%3.%4.%5.%6.%7.%8.%9."/>
      <w:lvlJc w:val="left"/>
      <w:pPr>
        <w:ind w:left="2160" w:hanging="1800"/>
      </w:pPr>
      <w:rPr>
        <w:rFonts w:hint="default"/>
        <w:sz w:val="26"/>
      </w:rPr>
    </w:lvl>
  </w:abstractNum>
  <w:abstractNum w:abstractNumId="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64323615">
    <w:abstractNumId w:val="1"/>
  </w:num>
  <w:num w:numId="2" w16cid:durableId="52967146">
    <w:abstractNumId w:val="0"/>
  </w:num>
  <w:num w:numId="3" w16cid:durableId="243803536">
    <w:abstractNumId w:val="2"/>
  </w:num>
  <w:num w:numId="4" w16cid:durableId="1057321213">
    <w:abstractNumId w:val="6"/>
  </w:num>
  <w:num w:numId="5" w16cid:durableId="1953319087">
    <w:abstractNumId w:val="5"/>
  </w:num>
  <w:num w:numId="6" w16cid:durableId="452292100">
    <w:abstractNumId w:val="4"/>
  </w:num>
  <w:num w:numId="7" w16cid:durableId="122309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1539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7B"/>
    <w:rsid w:val="00145C23"/>
    <w:rsid w:val="001639C8"/>
    <w:rsid w:val="001A21DB"/>
    <w:rsid w:val="001B1E60"/>
    <w:rsid w:val="001C37C2"/>
    <w:rsid w:val="001D25A9"/>
    <w:rsid w:val="00263B90"/>
    <w:rsid w:val="002F7EF7"/>
    <w:rsid w:val="0037377B"/>
    <w:rsid w:val="003B7C8A"/>
    <w:rsid w:val="00453741"/>
    <w:rsid w:val="00581CE3"/>
    <w:rsid w:val="005B2F22"/>
    <w:rsid w:val="006069B1"/>
    <w:rsid w:val="00742321"/>
    <w:rsid w:val="00751C30"/>
    <w:rsid w:val="007546B3"/>
    <w:rsid w:val="00857C39"/>
    <w:rsid w:val="008B6E83"/>
    <w:rsid w:val="008E43B3"/>
    <w:rsid w:val="00AB11B0"/>
    <w:rsid w:val="00AF071B"/>
    <w:rsid w:val="00B94F36"/>
    <w:rsid w:val="00C25BCC"/>
    <w:rsid w:val="00C3444E"/>
    <w:rsid w:val="00C9686E"/>
    <w:rsid w:val="00CB039E"/>
    <w:rsid w:val="00CC350F"/>
    <w:rsid w:val="00D03A55"/>
    <w:rsid w:val="00EC3CC4"/>
    <w:rsid w:val="00F34F30"/>
    <w:rsid w:val="00F7158F"/>
    <w:rsid w:val="00FD0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06273"/>
  <w15:chartTrackingRefBased/>
  <w15:docId w15:val="{FA362074-47D0-453B-8599-802B13381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1C30"/>
    <w:pPr>
      <w:spacing w:after="200" w:line="276" w:lineRule="auto"/>
    </w:pPr>
  </w:style>
  <w:style w:type="paragraph" w:styleId="1">
    <w:name w:val="heading 1"/>
    <w:basedOn w:val="a"/>
    <w:next w:val="a"/>
    <w:link w:val="10"/>
    <w:uiPriority w:val="9"/>
    <w:qFormat/>
    <w:rsid w:val="00751C30"/>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qFormat/>
    <w:rsid w:val="00751C3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751C30"/>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51C3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751C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751C30"/>
    <w:pPr>
      <w:spacing w:after="0" w:line="240" w:lineRule="auto"/>
    </w:pPr>
    <w:rPr>
      <w:rFonts w:ascii="Times New Roman" w:eastAsia="Times New Roman" w:hAnsi="Times New Roman" w:cs="Times New Roman"/>
      <w:sz w:val="20"/>
      <w:szCs w:val="20"/>
      <w:lang w:val="en-US" w:eastAsia="x-none"/>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751C30"/>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rsid w:val="00751C30"/>
    <w:rPr>
      <w:rFonts w:ascii="Arial" w:eastAsia="Times New Roman" w:hAnsi="Arial" w:cs="Arial"/>
      <w:b/>
      <w:bCs/>
      <w:i/>
      <w:iCs/>
      <w:sz w:val="28"/>
      <w:szCs w:val="28"/>
      <w:lang w:eastAsia="ru-RU"/>
    </w:rPr>
  </w:style>
  <w:style w:type="character" w:customStyle="1" w:styleId="30">
    <w:name w:val="Заголовок 3 Знак"/>
    <w:basedOn w:val="a0"/>
    <w:link w:val="3"/>
    <w:rsid w:val="00751C30"/>
    <w:rPr>
      <w:rFonts w:ascii="Arial" w:eastAsia="Times New Roman" w:hAnsi="Arial" w:cs="Arial"/>
      <w:b/>
      <w:bCs/>
      <w:sz w:val="26"/>
      <w:szCs w:val="26"/>
      <w:lang w:eastAsia="ru-RU"/>
    </w:rPr>
  </w:style>
  <w:style w:type="character" w:customStyle="1" w:styleId="21">
    <w:name w:val="Основной текст (2)_"/>
    <w:basedOn w:val="a0"/>
    <w:link w:val="22"/>
    <w:rsid w:val="00751C30"/>
    <w:rPr>
      <w:sz w:val="23"/>
      <w:szCs w:val="23"/>
      <w:shd w:val="clear" w:color="auto" w:fill="FFFFFF"/>
    </w:rPr>
  </w:style>
  <w:style w:type="paragraph" w:customStyle="1" w:styleId="22">
    <w:name w:val="Основной текст (2)"/>
    <w:basedOn w:val="a"/>
    <w:link w:val="21"/>
    <w:rsid w:val="00751C30"/>
    <w:pPr>
      <w:shd w:val="clear" w:color="auto" w:fill="FFFFFF"/>
      <w:spacing w:before="360" w:after="6180" w:line="0" w:lineRule="atLeast"/>
      <w:ind w:hanging="360"/>
      <w:jc w:val="center"/>
    </w:pPr>
    <w:rPr>
      <w:sz w:val="23"/>
      <w:szCs w:val="23"/>
    </w:rPr>
  </w:style>
  <w:style w:type="character" w:customStyle="1" w:styleId="10">
    <w:name w:val="Заголовок 1 Знак"/>
    <w:basedOn w:val="a0"/>
    <w:link w:val="1"/>
    <w:uiPriority w:val="9"/>
    <w:rsid w:val="00751C30"/>
    <w:rPr>
      <w:rFonts w:asciiTheme="majorHAnsi" w:eastAsiaTheme="majorEastAsia" w:hAnsiTheme="majorHAnsi" w:cstheme="majorBidi"/>
      <w:color w:val="2E74B5" w:themeColor="accent1" w:themeShade="BF"/>
      <w:sz w:val="32"/>
      <w:szCs w:val="32"/>
      <w:lang w:eastAsia="ru-RU"/>
    </w:rPr>
  </w:style>
  <w:style w:type="paragraph" w:styleId="a6">
    <w:name w:val="No Spacing"/>
    <w:link w:val="a7"/>
    <w:uiPriority w:val="1"/>
    <w:qFormat/>
    <w:rsid w:val="00751C30"/>
    <w:pPr>
      <w:spacing w:after="0" w:line="240" w:lineRule="auto"/>
    </w:pPr>
    <w:rPr>
      <w:rFonts w:ascii="Times New Roman" w:eastAsia="Times New Roman" w:hAnsi="Times New Roman" w:cs="Times New Roman"/>
      <w:sz w:val="24"/>
      <w:szCs w:val="24"/>
      <w:lang w:eastAsia="ru-RU"/>
    </w:rPr>
  </w:style>
  <w:style w:type="paragraph" w:styleId="a8">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9"/>
    <w:qFormat/>
    <w:rsid w:val="00751C3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qFormat/>
    <w:locked/>
    <w:rsid w:val="00751C30"/>
    <w:rPr>
      <w:rFonts w:ascii="Times New Roman" w:eastAsia="Times New Roman" w:hAnsi="Times New Roman" w:cs="Times New Roman"/>
      <w:sz w:val="24"/>
      <w:szCs w:val="24"/>
      <w:lang w:eastAsia="ru-RU"/>
    </w:rPr>
  </w:style>
  <w:style w:type="character" w:customStyle="1" w:styleId="a9">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8"/>
    <w:qFormat/>
    <w:locked/>
    <w:rsid w:val="00751C30"/>
    <w:rPr>
      <w:rFonts w:ascii="Times New Roman" w:eastAsia="Times New Roman" w:hAnsi="Times New Roman" w:cs="Times New Roman"/>
      <w:sz w:val="24"/>
      <w:szCs w:val="24"/>
      <w:lang w:eastAsia="ru-RU"/>
    </w:rPr>
  </w:style>
  <w:style w:type="character" w:styleId="aa">
    <w:name w:val="Hyperlink"/>
    <w:basedOn w:val="a0"/>
    <w:uiPriority w:val="99"/>
    <w:unhideWhenUsed/>
    <w:rsid w:val="005B2F22"/>
    <w:rPr>
      <w:color w:val="0000FF"/>
      <w:u w:val="single"/>
    </w:rPr>
  </w:style>
  <w:style w:type="paragraph" w:customStyle="1" w:styleId="23">
    <w:name w:val="Знак2"/>
    <w:basedOn w:val="a"/>
    <w:rsid w:val="005B2F22"/>
    <w:pPr>
      <w:tabs>
        <w:tab w:val="left" w:pos="708"/>
      </w:tabs>
      <w:spacing w:after="160" w:line="240" w:lineRule="exact"/>
    </w:pPr>
    <w:rPr>
      <w:rFonts w:ascii="Verdana" w:eastAsia="Times New Roman" w:hAnsi="Verdana" w:cs="Verdana"/>
      <w:sz w:val="20"/>
      <w:szCs w:val="20"/>
      <w:lang w:val="en-US"/>
    </w:rPr>
  </w:style>
  <w:style w:type="character" w:customStyle="1" w:styleId="docdata">
    <w:name w:val="docdata"/>
    <w:aliases w:val="docy,v5,3759,bqiaagaaeyqcaaagiaiaaanfbgaabrymaaaaaaaaaaaaaaaaaaaaaaaaaaaaaaaaaaaaaaaaaaaaaaaaaaaaaaaaaaaaaaaaaaaaaaaaaaaaaaaaaaaaaaaaaaaaaaaaaaaaaaaaaaaaaaaaaaaaaaaaaaaaaaaaaaaaaaaaaaaaaaaaaaaaaaaaaaaaaaaaaaaaaaaaaaaaaaaaaaaaaaaaaaaaaaaaaaaaaaaa"/>
    <w:basedOn w:val="a0"/>
    <w:rsid w:val="005B2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663432">
      <w:bodyDiv w:val="1"/>
      <w:marLeft w:val="0"/>
      <w:marRight w:val="0"/>
      <w:marTop w:val="0"/>
      <w:marBottom w:val="0"/>
      <w:divBdr>
        <w:top w:val="none" w:sz="0" w:space="0" w:color="auto"/>
        <w:left w:val="none" w:sz="0" w:space="0" w:color="auto"/>
        <w:bottom w:val="none" w:sz="0" w:space="0" w:color="auto"/>
        <w:right w:val="none" w:sz="0" w:space="0" w:color="auto"/>
      </w:divBdr>
    </w:div>
    <w:div w:id="908921614">
      <w:bodyDiv w:val="1"/>
      <w:marLeft w:val="0"/>
      <w:marRight w:val="0"/>
      <w:marTop w:val="0"/>
      <w:marBottom w:val="0"/>
      <w:divBdr>
        <w:top w:val="none" w:sz="0" w:space="0" w:color="auto"/>
        <w:left w:val="none" w:sz="0" w:space="0" w:color="auto"/>
        <w:bottom w:val="none" w:sz="0" w:space="0" w:color="auto"/>
        <w:right w:val="none" w:sz="0" w:space="0" w:color="auto"/>
      </w:divBdr>
    </w:div>
    <w:div w:id="187276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89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fspo.ru/books/921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968F-8B0C-4866-8158-54ABE730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12</Pages>
  <Words>2017</Words>
  <Characters>11498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шорохов</dc:creator>
  <cp:keywords/>
  <dc:description/>
  <cp:lastModifiedBy>Татьяна Филиппова</cp:lastModifiedBy>
  <cp:revision>16</cp:revision>
  <dcterms:created xsi:type="dcterms:W3CDTF">2024-09-23T08:08:00Z</dcterms:created>
  <dcterms:modified xsi:type="dcterms:W3CDTF">2025-12-09T15:12:00Z</dcterms:modified>
</cp:coreProperties>
</file>